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710038" w:rsidR="00710038" w:rsidP="00710038" w:rsidRDefault="00710038" w14:paraId="0B8D88EB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b/>
          <w:bCs/>
          <w:lang w:eastAsia="pl-PL"/>
        </w:rPr>
        <w:t>LISTA PODRĘCZNIKÓW</w:t>
      </w:r>
      <w:r w:rsidRPr="00710038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710038" w:rsidR="00710038" w:rsidP="00710038" w:rsidRDefault="00710038" w14:paraId="728CE38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b/>
          <w:bCs/>
          <w:lang w:eastAsia="pl-PL"/>
        </w:rPr>
        <w:t>TECHNIKUM LOTNICZE ZDZ</w:t>
      </w:r>
      <w:r w:rsidRPr="00710038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710038" w:rsidR="00710038" w:rsidP="00710038" w:rsidRDefault="00710038" w14:paraId="658EC5F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>KLASA 2</w:t>
      </w:r>
      <w:r w:rsidRPr="00710038">
        <w:rPr>
          <w:rFonts w:ascii="Times New Roman" w:hAnsi="Times New Roman" w:eastAsia="Times New Roman" w:cs="Times New Roman"/>
          <w:sz w:val="36"/>
          <w:szCs w:val="36"/>
          <w:lang w:eastAsia="pl-PL"/>
        </w:rPr>
        <w:t> </w:t>
      </w:r>
    </w:p>
    <w:p xmlns:wp14="http://schemas.microsoft.com/office/word/2010/wordml" w:rsidRPr="00710038" w:rsidR="00710038" w:rsidP="00710038" w:rsidRDefault="00710038" w14:paraId="6E7BEAA2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sz w:val="36"/>
          <w:szCs w:val="36"/>
          <w:lang w:eastAsia="pl-PL"/>
        </w:rPr>
        <w:t> </w:t>
      </w:r>
    </w:p>
    <w:tbl>
      <w:tblPr>
        <w:tblW w:w="1445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"/>
        <w:gridCol w:w="2625"/>
        <w:gridCol w:w="5995"/>
        <w:gridCol w:w="5387"/>
      </w:tblGrid>
      <w:tr xmlns:wp14="http://schemas.microsoft.com/office/word/2010/wordml" w:rsidRPr="00710038" w:rsidR="00183F88" w:rsidTr="7EF67B1C" w14:paraId="2DC6CA17" wp14:textId="77777777"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10038" w:rsidR="00183F88" w:rsidP="00710038" w:rsidRDefault="00183F88" w14:paraId="63E4A9C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10038" w:rsidR="00183F88" w:rsidP="00710038" w:rsidRDefault="00183F88" w14:paraId="0DAF15A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przedmiot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10038" w:rsidR="00183F88" w:rsidP="00710038" w:rsidRDefault="00183F88" w14:paraId="0D97463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Tytuł/autor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br/>
            </w: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PO SZKOLE PODSTAWOWEJ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672A665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56AE05B0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14F757D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F2260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polski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DC9F2B1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1. “Ponad słowami”, kontynuacja klasa 1, część 2 </w:t>
            </w:r>
          </w:p>
          <w:p w:rsidRPr="00710038" w:rsidR="00183F88" w:rsidP="006E187F" w:rsidRDefault="00183F88" w14:paraId="0B20C1B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2. “Ponad słowami”, Klasa 2 część 1, podręcznik dla uczniów po szkole podstawowej, poziom podstawowy i rozszerzony Małgorzata Chmiel, Anna Cisowska, Joanna Kościerzyńska, Helena Kusy, Anna Równy, Aleksandra Wróblewska  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3F4F8CA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4384" behindDoc="0" locked="0" layoutInCell="1" allowOverlap="1" wp14:anchorId="7AD083A9" wp14:editId="7777777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20320</wp:posOffset>
                  </wp:positionV>
                  <wp:extent cx="1103630" cy="1580683"/>
                  <wp:effectExtent l="0" t="0" r="1270" b="635"/>
                  <wp:wrapSquare wrapText="bothSides"/>
                  <wp:docPr id="3" name="Obraz 3" descr="Ponad słowami. Klasa 2 częś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ad słowami. Klasa 2 częś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58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3360" behindDoc="0" locked="0" layoutInCell="1" allowOverlap="1" wp14:anchorId="198EEC4D" wp14:editId="77777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1164590" cy="1652270"/>
                  <wp:effectExtent l="0" t="0" r="0" b="508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5011A445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708C175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2B514A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7B765D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Password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Reset B1+ podręcznik + ćwiczenia wyd. Macmillan</w:t>
            </w:r>
            <w:r w:rsidRPr="00710038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 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6E187F" w14:paraId="003A73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5408" behindDoc="0" locked="0" layoutInCell="1" allowOverlap="1" wp14:anchorId="0B6E3405" wp14:editId="7777777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0</wp:posOffset>
                  </wp:positionV>
                  <wp:extent cx="1134110" cy="1603375"/>
                  <wp:effectExtent l="0" t="0" r="8890" b="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6432" behindDoc="0" locked="0" layoutInCell="1" allowOverlap="1" wp14:anchorId="697494C4" wp14:editId="7777777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0</wp:posOffset>
                  </wp:positionV>
                  <wp:extent cx="1170305" cy="1657985"/>
                  <wp:effectExtent l="0" t="0" r="0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407D6BE8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445131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27CC4C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hiszpański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8F90C2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„</w:t>
            </w: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Descubre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” 1, wyd. </w:t>
            </w: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Draco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="00532666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– poziom początkujący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532666" w14:paraId="0CB1C0E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8480" behindDoc="0" locked="0" layoutInCell="1" allowOverlap="1" wp14:anchorId="5F0AC539" wp14:editId="3B3CF672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33655</wp:posOffset>
                  </wp:positionV>
                  <wp:extent cx="1196340" cy="1695450"/>
                  <wp:effectExtent l="0" t="0" r="3810" b="0"/>
                  <wp:wrapSquare wrapText="bothSides"/>
                  <wp:docPr id="25" name="Obraz 25" descr="Descubre 1. Język hiszpański. Zeszyt ćwiczeń. Liceum i technikum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ubre 1. Język hiszpański. Zeszyt ćwiczeń. Liceum i technikum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24E2DC64" wp14:editId="2E2DA133">
                  <wp:extent cx="1255341" cy="1771650"/>
                  <wp:effectExtent l="0" t="0" r="2540" b="0"/>
                  <wp:docPr id="19" name="Obraz 19" descr="Descubre 1. Język hiszpański. Podręcznik. Liceum i technikum + CD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ubre 1. Język hiszpański. Podręcznik. Liceum i technikum + CD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0" cy="17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710038" w:rsidR="00183F88" w:rsidTr="7EF67B1C" w14:paraId="26461D12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5E6DE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168D10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niemiecki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6E187F" w:rsidR="00183F88" w:rsidP="00710038" w:rsidRDefault="00183F88" w14:paraId="096DB22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“</w:t>
            </w:r>
            <w:proofErr w:type="spellStart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Welttour</w:t>
            </w:r>
            <w:proofErr w:type="spellEnd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Deutsch</w:t>
            </w:r>
            <w:proofErr w:type="spellEnd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” 2 podręcznik + zeszyt ćwiczeń (kontynuacja), “</w:t>
            </w:r>
            <w:proofErr w:type="spellStart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Welttour</w:t>
            </w:r>
            <w:proofErr w:type="spellEnd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Deutsch</w:t>
            </w:r>
            <w:proofErr w:type="spellEnd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” 1 podr. + ćwicz. (od podstaw) - kończymy podręczniki z </w:t>
            </w:r>
            <w:proofErr w:type="spellStart"/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kl</w:t>
            </w:r>
            <w:proofErr w:type="spellEnd"/>
            <w:r w:rsidRPr="006E187F">
              <w:rPr>
                <w:noProof/>
                <w:lang w:eastAsia="pl-PL"/>
              </w:rPr>
              <w:t xml:space="preserve"> </w:t>
            </w:r>
            <w:r w:rsidRPr="006E187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asy 1 - IK  zielony od podstaw </w:t>
            </w:r>
          </w:p>
          <w:p w:rsidR="00183F88" w:rsidP="00710038" w:rsidRDefault="00183F88" w14:paraId="6C798E3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  <w:r>
              <w:t xml:space="preserve">różowe kontynuacja </w:t>
            </w:r>
          </w:p>
          <w:p w:rsidRPr="00710038" w:rsidR="00183F88" w:rsidP="00710038" w:rsidRDefault="00183F88" w14:paraId="0A37501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6E187F" w14:paraId="0E5DB07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  <w:r>
              <w:object w:dxaOrig="4020" w:dyaOrig="2820" w14:anchorId="70EE48A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01pt;height:141pt" o:ole="" type="#_x0000_t75">
                  <v:imagedata o:title="" r:id="rId11"/>
                </v:shape>
                <o:OLEObject Type="Embed" ProgID="PBrush" ShapeID="_x0000_i1025" DrawAspect="Content" ObjectID="_1689590058" r:id="rId12"/>
              </w:object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2336" behindDoc="0" locked="0" layoutInCell="1" allowOverlap="1" wp14:anchorId="5EDBF253" wp14:editId="36EC477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2047875" cy="1466850"/>
                  <wp:effectExtent l="0" t="0" r="9525" b="0"/>
                  <wp:wrapSquare wrapText="bothSides"/>
                  <wp:docPr id="2" name="Obraz 2" descr="https://encrypted-tbn0.gstatic.com/images?q=tbn:ANd9GcRolfFHcSRvWM3cXOt8xwxsBMsu9f7GYYlMp5YuuGLCDNIGZrSvNQBEqbGjM8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RolfFHcSRvWM3cXOt8xwxsBMsu9f7GYYlMp5YuuGLCDNIGZrSvNQBEqbGjM8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1F25E1E5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7498B5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5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2A65D55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15FB9EAC" w:rsidRDefault="00183F88" w14:paraId="09AC2C53" wp14:textId="0414F1BA">
            <w:pPr>
              <w:pStyle w:val="Heading1"/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</w:pPr>
            <w:r w:rsidRPr="15FB9EAC" w:rsidR="46BF5B0E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Adam Kucharski, Anna Łaszkiewicz, Aneta Niewęgłowska, Stanisław Roszak </w:t>
            </w:r>
            <w:r w:rsidRPr="15FB9EAC" w:rsidR="46BF5B0E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color w:val="auto"/>
                <w:sz w:val="24"/>
                <w:szCs w:val="24"/>
                <w:lang w:val="pl-PL"/>
              </w:rPr>
              <w:t xml:space="preserve">Poznać przeszłość 2 </w:t>
            </w:r>
            <w:r w:rsidRPr="15FB9EAC" w:rsidR="46BF5B0E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Podręcznik do historii dla liceum ogólnokształcącego i technikum. Zakres podstawowy. </w:t>
            </w:r>
            <w:r w:rsidRPr="15FB9EAC" w:rsidR="46BF5B0E">
              <w:rPr>
                <w:rFonts w:ascii="Times New Roman" w:hAnsi="Times New Roman" w:eastAsia="Times New Roman" w:cs="Times New Roman"/>
                <w:noProof w:val="0"/>
                <w:color w:val="FF0000"/>
                <w:sz w:val="24"/>
                <w:szCs w:val="24"/>
                <w:lang w:val="pl-PL"/>
              </w:rPr>
              <w:t>Nowa podstawa programowa 2022</w:t>
            </w:r>
            <w:r w:rsidRPr="15FB9EAC" w:rsidR="46BF5B0E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 Nowa Era 2023</w:t>
            </w:r>
          </w:p>
          <w:p w:rsidRPr="00710038" w:rsidR="00183F88" w:rsidP="15FB9EAC" w:rsidRDefault="00183F88" w14:paraId="2D6A53F5" wp14:textId="211B6069">
            <w:pPr>
              <w:pStyle w:val="Normalny"/>
              <w:rPr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</w:pPr>
          </w:p>
          <w:p w:rsidRPr="00710038" w:rsidR="00183F88" w:rsidP="15FB9EAC" w:rsidRDefault="00183F88" w14:paraId="764687BE" wp14:textId="05410565">
            <w:pPr>
              <w:pStyle w:val="Normalny"/>
              <w:rPr>
                <w:b w:val="1"/>
                <w:bCs w:val="1"/>
                <w:noProof w:val="0"/>
                <w:color w:val="FF0000"/>
                <w:lang w:val="pl-PL"/>
              </w:rPr>
            </w:pPr>
            <w:r w:rsidRPr="15FB9EAC" w:rsidR="0DA99BDE">
              <w:rPr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  <w:t xml:space="preserve">Nowy </w:t>
            </w:r>
            <w:r w:rsidRPr="15FB9EAC" w:rsidR="0DA99BDE">
              <w:rPr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  <w:t>podręcznik</w:t>
            </w:r>
            <w:r w:rsidRPr="15FB9EAC" w:rsidR="0DA99BDE">
              <w:rPr>
                <w:noProof w:val="0"/>
                <w:lang w:val="pl-PL"/>
              </w:rPr>
              <w:t xml:space="preserve"> </w:t>
            </w:r>
            <w:r w:rsidRPr="15FB9EAC" w:rsidR="0DA99BDE">
              <w:rPr>
                <w:b w:val="1"/>
                <w:bCs w:val="1"/>
                <w:noProof w:val="0"/>
                <w:color w:val="FF0000"/>
                <w:lang w:val="pl-PL"/>
              </w:rPr>
              <w:t>!!!</w:t>
            </w:r>
          </w:p>
          <w:p w:rsidRPr="00710038" w:rsidR="00183F88" w:rsidP="15FB9EAC" w:rsidRDefault="00183F88" w14:paraId="0A249759" wp14:textId="7FE61372">
            <w:pPr>
              <w:pStyle w:val="Normalny"/>
              <w:spacing w:before="100" w:beforeAutospacing="on" w:after="100" w:afterAutospacing="on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15FB9EAC" w:rsidRDefault="0019521E" w14:paraId="50B3EB89" wp14:textId="0DB386F4">
            <w:pPr>
              <w:pStyle w:val="Normalny"/>
              <w:spacing w:before="100" w:beforeAutospacing="on" w:after="100" w:afterAutospacing="on" w:line="240" w:lineRule="auto"/>
              <w:jc w:val="both"/>
              <w:textAlignment w:val="baseline"/>
            </w:pPr>
            <w:r w:rsidR="46BF5B0E">
              <w:drawing>
                <wp:inline xmlns:wp14="http://schemas.microsoft.com/office/word/2010/wordprocessingDrawing" wp14:editId="19D659D7" wp14:anchorId="6BD2E022">
                  <wp:extent cx="1369019" cy="1952625"/>
                  <wp:effectExtent l="0" t="0" r="0" b="0"/>
                  <wp:docPr id="12108936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15022a99fa4e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19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710038" w:rsidR="00183F88" w:rsidTr="7EF67B1C" w14:paraId="357CD93F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AB0559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21076A1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podstawy przedsiębiorczości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51C73978" w:rsidRDefault="00183F88" w14:paraId="26B1D5ED" wp14:textId="1E78B5C1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51C73978" w:rsidR="5848E7A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Zajęcia nie wymagają podręcznika</w:t>
            </w:r>
            <w:proofErr w:type="spellStart"/>
            <w:proofErr w:type="spellEnd"/>
          </w:p>
          <w:p w:rsidRPr="00710038" w:rsidR="00183F88" w:rsidP="51C73978" w:rsidRDefault="00183F88" w14:paraId="05A13FEB" wp14:textId="420947BF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51C73978" w:rsidRDefault="003631A4" w14:paraId="7014D5E2" wp14:textId="77777777" wp14:noSpellErr="1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4F6C52" w:rsidTr="7EF67B1C" w14:paraId="7B3CD2A4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10038" w:rsidR="004F6C52" w:rsidP="00710038" w:rsidRDefault="004F6C52" w14:paraId="5DAB6C7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10038" w:rsidR="004F6C52" w:rsidP="00710038" w:rsidRDefault="004F6C52" w14:paraId="1B49E1F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4F6C52" w:rsidP="004F6C52" w:rsidRDefault="004F6C52" w14:paraId="682E0DA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Biologia na czasie 2</w:t>
            </w:r>
            <w:r>
              <w:rPr>
                <w:rStyle w:val="eop"/>
              </w:rPr>
              <w:t> </w:t>
            </w:r>
          </w:p>
          <w:p w:rsidR="004F6C52" w:rsidP="004F6C52" w:rsidRDefault="004F6C52" w14:paraId="2745E19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Podręcznik dla liceum ogólnokształcącego i technikum, zakres podstawowy</w:t>
            </w:r>
            <w:r>
              <w:rPr>
                <w:rStyle w:val="eop"/>
              </w:rPr>
              <w:t> </w:t>
            </w:r>
          </w:p>
          <w:p w:rsidR="004F6C52" w:rsidP="004F6C52" w:rsidRDefault="004F6C52" w14:paraId="100B0248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Nowa Era</w:t>
            </w:r>
            <w:r>
              <w:rPr>
                <w:rStyle w:val="eop"/>
              </w:rPr>
              <w:t> </w:t>
            </w:r>
          </w:p>
          <w:p w:rsidR="004F6C52" w:rsidP="004F6C52" w:rsidRDefault="004F6C52" w14:paraId="6A7AA5D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</w:t>
            </w:r>
            <w:r>
              <w:rPr>
                <w:rStyle w:val="tabchar"/>
                <w:rFonts w:ascii="Calibri" w:hAnsi="Calibri" w:cs="Calibri"/>
              </w:rPr>
              <w:t xml:space="preserve"> </w:t>
            </w:r>
            <w:r>
              <w:rPr>
                <w:rStyle w:val="normaltextrun"/>
              </w:rPr>
              <w:t>1006/2/2020</w:t>
            </w:r>
            <w:r>
              <w:rPr>
                <w:rStyle w:val="eop"/>
              </w:rPr>
              <w:t> </w:t>
            </w:r>
          </w:p>
          <w:p w:rsidRPr="004F6C52" w:rsidR="004F6C52" w:rsidP="004F6C52" w:rsidRDefault="004F6C52" w14:paraId="6B13F037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 Anna </w:t>
            </w:r>
            <w:proofErr w:type="spellStart"/>
            <w:r>
              <w:rPr>
                <w:rStyle w:val="spellingerror"/>
              </w:rPr>
              <w:t>Helmin</w:t>
            </w:r>
            <w:proofErr w:type="spellEnd"/>
            <w:r>
              <w:rPr>
                <w:rStyle w:val="normaltextrun"/>
              </w:rPr>
              <w:t>, Jolanta Holeczek</w:t>
            </w:r>
            <w:r>
              <w:rPr>
                <w:rStyle w:val="eop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4F6C52" w:rsidP="00710038" w:rsidRDefault="004F6C52" w14:paraId="280E5ED6" wp14:textId="77777777">
            <w:pPr>
              <w:spacing w:before="100" w:beforeAutospacing="1" w:after="100" w:afterAutospacing="1" w:line="240" w:lineRule="auto"/>
              <w:textAlignment w:val="baseline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3296" behindDoc="0" locked="0" layoutInCell="1" allowOverlap="1" wp14:anchorId="77129EB5" wp14:editId="7777777">
                  <wp:simplePos x="0" y="0"/>
                  <wp:positionH relativeFrom="column">
                    <wp:posOffset>206320</wp:posOffset>
                  </wp:positionH>
                  <wp:positionV relativeFrom="paragraph">
                    <wp:posOffset>111</wp:posOffset>
                  </wp:positionV>
                  <wp:extent cx="964565" cy="1383030"/>
                  <wp:effectExtent l="0" t="0" r="6985" b="7620"/>
                  <wp:wrapSquare wrapText="bothSides"/>
                  <wp:docPr id="14" name="Obraz 14" descr="Biologia na czas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logia na czas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4F6C52" w:rsidTr="7EF67B1C" w14:paraId="7461C043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10038" w:rsidR="004F6C52" w:rsidP="00710038" w:rsidRDefault="004F6C52" w14:paraId="02EB378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4F6C52" w:rsidP="00710038" w:rsidRDefault="004F6C52" w14:paraId="7CE9E6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412E36" w:rsidR="004F6C52" w:rsidP="004F6C52" w:rsidRDefault="004F6C52" w14:paraId="0A5E9D78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color w:val="00B050"/>
              </w:rPr>
            </w:pPr>
            <w:r w:rsidRPr="00412E36">
              <w:rPr>
                <w:color w:val="00B050"/>
              </w:rPr>
              <w:t>Kontynuacja podręcznika z klasy 1</w:t>
            </w:r>
          </w:p>
          <w:p w:rsidR="004F6C52" w:rsidP="004F6C52" w:rsidRDefault="004F6C52" w14:paraId="3BCAADBB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</w:rPr>
            </w:pPr>
            <w:r w:rsidRPr="00FD6476">
              <w:rPr>
                <w:color w:val="000000"/>
              </w:rPr>
              <w:t xml:space="preserve">„To jest chemia” 1 Chemia ogólna i nieorganiczna. Podręcznik dla liceum ogólnokształcącego i technikum. Zakres podstawowy. Podręcznik ze zbiorem zadań. </w:t>
            </w:r>
            <w:r w:rsidRPr="00FD6476">
              <w:rPr>
                <w:color w:val="333333"/>
              </w:rPr>
              <w:t xml:space="preserve">Romuald Hassa, Aleksandra </w:t>
            </w:r>
            <w:proofErr w:type="spellStart"/>
            <w:r w:rsidRPr="00FD6476">
              <w:rPr>
                <w:color w:val="333333"/>
              </w:rPr>
              <w:t>Mrzigod</w:t>
            </w:r>
            <w:proofErr w:type="spellEnd"/>
            <w:r w:rsidRPr="00FD6476">
              <w:rPr>
                <w:color w:val="333333"/>
              </w:rPr>
              <w:t xml:space="preserve">, Janusz </w:t>
            </w:r>
            <w:proofErr w:type="spellStart"/>
            <w:r w:rsidRPr="00FD6476">
              <w:rPr>
                <w:color w:val="333333"/>
              </w:rPr>
              <w:t>Mrzigod</w:t>
            </w:r>
            <w:proofErr w:type="spellEnd"/>
            <w:r w:rsidRPr="00FD6476">
              <w:rPr>
                <w:color w:val="333333"/>
              </w:rPr>
              <w:t>, Nowa Era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4F6C52" w:rsidP="00710038" w:rsidRDefault="004F6C52" w14:paraId="33D609D2" wp14:textId="77777777">
            <w:pPr>
              <w:spacing w:before="100" w:beforeAutospacing="1" w:after="100" w:afterAutospacing="1" w:line="240" w:lineRule="auto"/>
              <w:textAlignment w:val="baseline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4320" behindDoc="0" locked="0" layoutInCell="1" allowOverlap="1" wp14:anchorId="77009964" wp14:editId="7777777">
                  <wp:simplePos x="0" y="0"/>
                  <wp:positionH relativeFrom="column">
                    <wp:posOffset>71092</wp:posOffset>
                  </wp:positionH>
                  <wp:positionV relativeFrom="paragraph">
                    <wp:posOffset>249</wp:posOffset>
                  </wp:positionV>
                  <wp:extent cx="850900" cy="1206500"/>
                  <wp:effectExtent l="0" t="0" r="6350" b="0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636E8C67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872288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3047836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geografia - rozszerzenie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EC2549" w:rsidR="00EC2549" w:rsidP="00710038" w:rsidRDefault="00EC2549" w14:paraId="6EE905E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00B050"/>
                <w:sz w:val="24"/>
                <w:szCs w:val="24"/>
                <w:lang w:eastAsia="pl-PL"/>
              </w:rPr>
            </w:pPr>
            <w:r w:rsidRPr="265DD2BA" w:rsidR="00EC2549">
              <w:rPr>
                <w:rFonts w:ascii="Times New Roman" w:hAnsi="Times New Roman" w:eastAsia="Times New Roman" w:cs="Times New Roman"/>
                <w:color w:val="00B050"/>
                <w:sz w:val="24"/>
                <w:szCs w:val="24"/>
                <w:lang w:eastAsia="pl-PL"/>
              </w:rPr>
              <w:t>Poziom podstawowy:</w:t>
            </w:r>
          </w:p>
          <w:p w:rsidR="31905CAC" w:rsidP="265DD2BA" w:rsidRDefault="31905CAC" w14:paraId="3758808C" w14:textId="24CC2551">
            <w:pPr>
              <w:pStyle w:val="Bezodstpw"/>
              <w:rPr>
                <w:color w:val="00B050"/>
                <w:lang w:eastAsia="pl-PL"/>
              </w:rPr>
            </w:pPr>
            <w:r w:rsidRPr="265DD2BA" w:rsidR="31905CAC">
              <w:rPr>
                <w:color w:val="FF0000"/>
                <w:lang w:eastAsia="pl-PL"/>
              </w:rPr>
              <w:t>Semestr 1:</w:t>
            </w:r>
          </w:p>
          <w:p w:rsidR="31905CAC" w:rsidP="265DD2BA" w:rsidRDefault="31905CAC" w14:paraId="17048B8E" w14:textId="3D819978">
            <w:pPr>
              <w:pStyle w:val="Normalny"/>
              <w:spacing w:beforeAutospacing="on" w:afterAutospacing="on" w:line="240" w:lineRule="auto"/>
              <w:rPr>
                <w:lang w:eastAsia="pl-PL"/>
              </w:rPr>
            </w:pPr>
            <w:r w:rsidRPr="7EF73D12" w:rsidR="31905CAC">
              <w:rPr>
                <w:lang w:eastAsia="pl-PL"/>
              </w:rPr>
              <w:t>Kontynuacja 1 części</w:t>
            </w:r>
            <w:r w:rsidRPr="7EF73D12" w:rsidR="777E4566">
              <w:rPr>
                <w:lang w:eastAsia="pl-PL"/>
              </w:rPr>
              <w:t>:</w:t>
            </w:r>
          </w:p>
          <w:p w:rsidR="777E4566" w:rsidP="7EF73D12" w:rsidRDefault="777E4566" w14:paraId="6ADCA60E" w14:textId="1769321B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7EF73D12" w:rsidR="777E4566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Oblicza geografii 1. </w:t>
            </w:r>
            <w:r w:rsidRPr="7EF73D12" w:rsidR="777E456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 </w:t>
            </w:r>
          </w:p>
          <w:p w:rsidR="777E4566" w:rsidP="7EF73D12" w:rsidRDefault="777E4566" w14:paraId="5E69D68C" w14:textId="26798FD7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7EF73D12" w:rsidR="777E456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Podręcznik dla liceum ogólnokształcącego i technikum, zakres podstawowy </w:t>
            </w:r>
          </w:p>
          <w:p w:rsidR="777E4566" w:rsidP="7EF73D12" w:rsidRDefault="777E4566" w14:paraId="03329CB4" w14:textId="1608CDA0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7EF73D12" w:rsidR="777E456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Nr dopuszczenia: 983/1/2019  </w:t>
            </w:r>
          </w:p>
          <w:p w:rsidR="777E4566" w:rsidP="7EF73D12" w:rsidRDefault="777E4566" w14:paraId="58E88D65" w14:textId="4C795B12">
            <w:pPr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7EF73D12" w:rsidR="777E456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Autorzy: Roman Malarz, Marek Więckowski </w:t>
            </w:r>
          </w:p>
          <w:p w:rsidR="777E4566" w:rsidP="7EF73D12" w:rsidRDefault="777E4566" w14:paraId="47EEB686" w14:textId="71D6B8D6">
            <w:pPr>
              <w:pStyle w:val="Normalny"/>
              <w:spacing w:beforeAutospacing="on" w:afterAutospacing="on" w:line="240" w:lineRule="auto"/>
            </w:pPr>
            <w:r w:rsidRPr="7EF73D12" w:rsidR="777E456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Seria: Oblicza geografii, wyd. Nowa Era.</w:t>
            </w:r>
          </w:p>
          <w:p w:rsidR="2CB5A358" w:rsidP="265DD2BA" w:rsidRDefault="2CB5A358" w14:paraId="51EEB3C7" w14:textId="7B336B90">
            <w:pPr>
              <w:pStyle w:val="paragraph"/>
              <w:spacing w:before="0" w:beforeAutospacing="off" w:after="0" w:afterAutospacing="off"/>
              <w:rPr>
                <w:rFonts w:ascii="Segoe UI" w:hAnsi="Segoe UI" w:cs="Segoe UI"/>
                <w:sz w:val="22"/>
                <w:szCs w:val="22"/>
              </w:rPr>
            </w:pPr>
            <w:r w:rsidRPr="265DD2BA" w:rsidR="2CB5A358">
              <w:rPr>
                <w:color w:val="FF0000"/>
                <w:sz w:val="22"/>
                <w:szCs w:val="22"/>
              </w:rPr>
              <w:t>Semestr 2:</w:t>
            </w:r>
          </w:p>
          <w:p w:rsidRPr="00EC2549" w:rsidR="00EC2549" w:rsidP="00EC2549" w:rsidRDefault="00183F88" w14:paraId="4F167E54" wp14:textId="77777777">
            <w:pPr>
              <w:pStyle w:val="Bezodstpw"/>
              <w:rPr>
                <w:lang w:eastAsia="pl-PL"/>
              </w:rPr>
            </w:pPr>
            <w:r w:rsidRPr="00710038">
              <w:rPr>
                <w:lang w:eastAsia="pl-PL"/>
              </w:rPr>
              <w:t>“Oblicza geografii 2”.</w:t>
            </w:r>
            <w:r w:rsidRPr="00710038">
              <w:rPr>
                <w:color w:val="2E74B5"/>
                <w:lang w:eastAsia="pl-PL"/>
              </w:rPr>
              <w:t>  </w:t>
            </w:r>
            <w:r w:rsidRPr="00710038">
              <w:rPr>
                <w:lang w:eastAsia="pl-PL"/>
              </w:rPr>
              <w:t xml:space="preserve">Podręcznik dla liceum ogólnokształcącego i technikum, </w:t>
            </w:r>
            <w:r w:rsidR="00EC2549">
              <w:rPr>
                <w:lang w:eastAsia="pl-PL"/>
              </w:rPr>
              <w:t>zakres podstawowy</w:t>
            </w:r>
          </w:p>
          <w:p w:rsidRPr="00EC2549" w:rsidR="00183F88" w:rsidP="00EC2549" w:rsidRDefault="00183F88" w14:paraId="451693D7" wp14:textId="77777777">
            <w:pPr>
              <w:pStyle w:val="Bezodstpw"/>
              <w:rPr>
                <w:color w:val="2E74B5"/>
                <w:lang w:eastAsia="pl-PL"/>
              </w:rPr>
            </w:pPr>
            <w:r w:rsidRPr="00710038">
              <w:rPr>
                <w:lang w:eastAsia="pl-PL"/>
              </w:rPr>
              <w:t>Nr dopuszczenia: 983/2/2020 </w:t>
            </w:r>
          </w:p>
          <w:p w:rsidRPr="00710038" w:rsidR="00183F88" w:rsidP="00EC2549" w:rsidRDefault="00183F88" w14:paraId="28E45A0F" wp14:textId="77777777">
            <w:pPr>
              <w:pStyle w:val="Bezodstpw"/>
              <w:rPr>
                <w:lang w:eastAsia="pl-PL"/>
              </w:rPr>
            </w:pPr>
            <w:r w:rsidRPr="00710038">
              <w:rPr>
                <w:lang w:eastAsia="pl-PL"/>
              </w:rPr>
              <w:t xml:space="preserve">Autorzy: Tomasz Rachwał, Radosław </w:t>
            </w:r>
            <w:proofErr w:type="spellStart"/>
            <w:r w:rsidRPr="00710038">
              <w:rPr>
                <w:lang w:eastAsia="pl-PL"/>
              </w:rPr>
              <w:t>Uliszak</w:t>
            </w:r>
            <w:proofErr w:type="spellEnd"/>
            <w:r w:rsidRPr="00710038">
              <w:rPr>
                <w:lang w:eastAsia="pl-PL"/>
              </w:rPr>
              <w:t xml:space="preserve">, Krzysztof </w:t>
            </w:r>
            <w:proofErr w:type="spellStart"/>
            <w:r w:rsidRPr="00710038">
              <w:rPr>
                <w:lang w:eastAsia="pl-PL"/>
              </w:rPr>
              <w:t>Wiedermann</w:t>
            </w:r>
            <w:proofErr w:type="spellEnd"/>
            <w:r w:rsidRPr="00710038">
              <w:rPr>
                <w:lang w:eastAsia="pl-PL"/>
              </w:rPr>
              <w:t xml:space="preserve">, Paweł </w:t>
            </w:r>
            <w:proofErr w:type="spellStart"/>
            <w:r w:rsidRPr="00710038">
              <w:rPr>
                <w:lang w:eastAsia="pl-PL"/>
              </w:rPr>
              <w:t>Kroh</w:t>
            </w:r>
            <w:proofErr w:type="spellEnd"/>
            <w:r w:rsidRPr="00710038">
              <w:rPr>
                <w:lang w:eastAsia="pl-PL"/>
              </w:rPr>
              <w:t> </w:t>
            </w:r>
          </w:p>
          <w:p w:rsidRPr="00710038" w:rsidR="00183F88" w:rsidP="00EC2549" w:rsidRDefault="00183F88" w14:paraId="5027C2C3" wp14:textId="77777777">
            <w:pPr>
              <w:pStyle w:val="Bezodstpw"/>
              <w:rPr>
                <w:lang w:eastAsia="pl-PL"/>
              </w:rPr>
            </w:pPr>
            <w:r w:rsidRPr="00710038">
              <w:rPr>
                <w:lang w:eastAsia="pl-PL"/>
              </w:rPr>
              <w:t>Seria: Oblicza geografii </w:t>
            </w:r>
          </w:p>
          <w:p w:rsidR="00183F88" w:rsidP="00EC2549" w:rsidRDefault="00183F88" w14:paraId="525F02AA" wp14:textId="77777777">
            <w:pPr>
              <w:pStyle w:val="Bezodstpw"/>
              <w:rPr>
                <w:lang w:eastAsia="pl-PL"/>
              </w:rPr>
            </w:pPr>
            <w:r w:rsidRPr="00710038">
              <w:rPr>
                <w:lang w:eastAsia="pl-PL"/>
              </w:rPr>
              <w:t>Wydawnictwo: Nowa Era </w:t>
            </w:r>
          </w:p>
          <w:p w:rsidR="00EC2549" w:rsidP="00EC2549" w:rsidRDefault="00EC2549" w14:paraId="6A05A809" wp14:textId="77777777">
            <w:pPr>
              <w:pStyle w:val="Bezodstpw"/>
              <w:rPr>
                <w:lang w:eastAsia="pl-PL"/>
              </w:rPr>
            </w:pPr>
          </w:p>
          <w:p w:rsidR="00EC2549" w:rsidP="00EC2549" w:rsidRDefault="00EC2549" w14:paraId="25A5AA9D" wp14:textId="77777777">
            <w:pPr>
              <w:pStyle w:val="Bezodstpw"/>
              <w:rPr>
                <w:color w:val="00B050"/>
                <w:lang w:eastAsia="pl-PL"/>
              </w:rPr>
            </w:pPr>
            <w:r w:rsidRPr="265DD2BA" w:rsidR="00EC2549">
              <w:rPr>
                <w:color w:val="00B050"/>
                <w:lang w:eastAsia="pl-PL"/>
              </w:rPr>
              <w:t>Poziom rozszerzony:</w:t>
            </w:r>
          </w:p>
          <w:p w:rsidR="2DFBDC65" w:rsidP="265DD2BA" w:rsidRDefault="2DFBDC65" w14:paraId="22A0D2BC" w14:textId="24CC2551">
            <w:pPr>
              <w:pStyle w:val="Bezodstpw"/>
              <w:rPr>
                <w:color w:val="00B050"/>
                <w:lang w:eastAsia="pl-PL"/>
              </w:rPr>
            </w:pPr>
            <w:r w:rsidRPr="265DD2BA" w:rsidR="2DFBDC65">
              <w:rPr>
                <w:color w:val="FF0000"/>
                <w:lang w:eastAsia="pl-PL"/>
              </w:rPr>
              <w:t>Semestr 1:</w:t>
            </w:r>
          </w:p>
          <w:p w:rsidRPr="00FD6476" w:rsidR="00EC2549" w:rsidP="00EC2549" w:rsidRDefault="00EC2549" w14:paraId="4CACDCDC" wp14:textId="50F07CF8">
            <w:pPr>
              <w:pStyle w:val="Bezodstpw"/>
              <w:rPr>
                <w:lang w:eastAsia="pl-PL"/>
              </w:rPr>
            </w:pPr>
            <w:r w:rsidRPr="265DD2BA" w:rsidR="00EC2549">
              <w:rPr>
                <w:lang w:eastAsia="pl-PL"/>
              </w:rPr>
              <w:t>Kontynuacja 1 części</w:t>
            </w:r>
            <w:r w:rsidRPr="265DD2BA" w:rsidR="00EC2549">
              <w:rPr>
                <w:lang w:eastAsia="pl-PL"/>
              </w:rPr>
              <w:t xml:space="preserve"> – </w:t>
            </w:r>
            <w:r w:rsidRPr="265DD2BA" w:rsidR="3AB39FB5">
              <w:rPr>
                <w:lang w:eastAsia="pl-PL"/>
              </w:rPr>
              <w:t>“</w:t>
            </w:r>
            <w:r w:rsidRPr="265DD2BA" w:rsidR="00EC2549">
              <w:rPr>
                <w:lang w:eastAsia="pl-PL"/>
              </w:rPr>
              <w:t>Oblicza geografii 1</w:t>
            </w:r>
            <w:r w:rsidRPr="265DD2BA" w:rsidR="27F84249">
              <w:rPr>
                <w:lang w:eastAsia="pl-PL"/>
              </w:rPr>
              <w:t>”</w:t>
            </w:r>
            <w:r w:rsidRPr="265DD2BA" w:rsidR="00EC2549">
              <w:rPr>
                <w:lang w:eastAsia="pl-PL"/>
              </w:rPr>
              <w:t xml:space="preserve">. </w:t>
            </w:r>
            <w:r w:rsidRPr="265DD2BA" w:rsidR="00EC2549">
              <w:rPr>
                <w:lang w:eastAsia="pl-PL"/>
              </w:rPr>
              <w:t>Podręcznik dla liceum ogólnokształcącego i technikum, zakres rozszerzony </w:t>
            </w:r>
          </w:p>
          <w:p w:rsidRPr="00FD6476" w:rsidR="00EC2549" w:rsidP="00EC2549" w:rsidRDefault="00EC2549" w14:paraId="4846A57E" wp14:textId="77777777">
            <w:pPr>
              <w:pStyle w:val="Bezodstpw"/>
              <w:rPr>
                <w:lang w:eastAsia="pl-PL"/>
              </w:rPr>
            </w:pPr>
            <w:r w:rsidRPr="00FD6476">
              <w:rPr>
                <w:lang w:eastAsia="pl-PL"/>
              </w:rPr>
              <w:t>Nr dopuszczenia: 973/1/2019 </w:t>
            </w:r>
          </w:p>
          <w:p w:rsidRPr="00FD6476" w:rsidR="00EC2549" w:rsidP="00EC2549" w:rsidRDefault="00EC2549" w14:paraId="1EE9579B" wp14:textId="77777777">
            <w:pPr>
              <w:pStyle w:val="Bezodstpw"/>
              <w:rPr>
                <w:lang w:eastAsia="pl-PL"/>
              </w:rPr>
            </w:pPr>
            <w:r w:rsidRPr="00FD6476">
              <w:rPr>
                <w:lang w:eastAsia="pl-PL"/>
              </w:rPr>
              <w:t xml:space="preserve">Autorzy: Roman Malarz, Marek Więckowski, Paweł </w:t>
            </w:r>
            <w:proofErr w:type="spellStart"/>
            <w:r w:rsidRPr="00FD6476">
              <w:rPr>
                <w:lang w:eastAsia="pl-PL"/>
              </w:rPr>
              <w:t>Kroh</w:t>
            </w:r>
            <w:proofErr w:type="spellEnd"/>
            <w:r w:rsidRPr="00FD6476">
              <w:rPr>
                <w:lang w:eastAsia="pl-PL"/>
              </w:rPr>
              <w:t> </w:t>
            </w:r>
          </w:p>
          <w:p w:rsidRPr="00FD6476" w:rsidR="00EC2549" w:rsidP="00EC2549" w:rsidRDefault="00EC2549" w14:paraId="0D439CDB" wp14:textId="77777777">
            <w:pPr>
              <w:pStyle w:val="Bezodstpw"/>
              <w:rPr>
                <w:lang w:eastAsia="pl-PL"/>
              </w:rPr>
            </w:pPr>
            <w:r w:rsidRPr="00FD6476">
              <w:rPr>
                <w:lang w:eastAsia="pl-PL"/>
              </w:rPr>
              <w:t>Seria: Oblicza geografii, wyd. Nowa Era. </w:t>
            </w:r>
          </w:p>
          <w:p w:rsidRPr="00EC2549" w:rsidR="00EC2549" w:rsidP="00EC2549" w:rsidRDefault="00EC2549" w14:paraId="5A39BBE3" wp14:textId="77777777">
            <w:pPr>
              <w:pStyle w:val="Bezodstpw"/>
              <w:rPr>
                <w:lang w:eastAsia="pl-PL"/>
              </w:rPr>
            </w:pPr>
          </w:p>
          <w:p w:rsidR="00EC2549" w:rsidP="265DD2BA" w:rsidRDefault="00EC2549" w14:paraId="690F2BF2" wp14:textId="2B05229F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61A9CF9E">
              <w:rPr>
                <w:color w:val="FF0000"/>
                <w:sz w:val="22"/>
                <w:szCs w:val="22"/>
              </w:rPr>
              <w:t>Semestr 2</w:t>
            </w:r>
            <w:r w:rsidRPr="265DD2BA" w:rsidR="00EC2549">
              <w:rPr>
                <w:color w:val="FF0000"/>
                <w:sz w:val="22"/>
                <w:szCs w:val="22"/>
              </w:rPr>
              <w:t>:</w:t>
            </w:r>
          </w:p>
          <w:p w:rsidR="00EC2549" w:rsidP="265DD2BA" w:rsidRDefault="00EC2549" w14:paraId="0EC34352" wp14:textId="75246213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00EC2549">
              <w:rPr>
                <w:sz w:val="22"/>
                <w:szCs w:val="22"/>
              </w:rPr>
              <w:t>“Oblicza geografii 2”.</w:t>
            </w:r>
            <w:r w:rsidRPr="265DD2BA" w:rsidR="00EC2549">
              <w:rPr>
                <w:color w:val="2E74B5" w:themeColor="accent1" w:themeTint="FF" w:themeShade="BF"/>
                <w:sz w:val="22"/>
                <w:szCs w:val="22"/>
              </w:rPr>
              <w:t> </w:t>
            </w:r>
            <w:r w:rsidRPr="265DD2BA" w:rsidR="00EC2549">
              <w:rPr>
                <w:rStyle w:val="normaltextrun"/>
                <w:sz w:val="22"/>
                <w:szCs w:val="22"/>
              </w:rPr>
              <w:t>Podręcznik dla liceum ogólnokształcącego i technikum, zakres rozszerzony</w:t>
            </w:r>
            <w:r w:rsidRPr="265DD2BA" w:rsidR="00EC2549">
              <w:rPr>
                <w:rStyle w:val="eop"/>
                <w:sz w:val="22"/>
                <w:szCs w:val="22"/>
              </w:rPr>
              <w:t> </w:t>
            </w:r>
          </w:p>
          <w:p w:rsidR="00EC2549" w:rsidP="265DD2BA" w:rsidRDefault="00EC2549" w14:paraId="395F68C9" wp14:textId="77777777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00EC2549">
              <w:rPr>
                <w:rStyle w:val="normaltextrun"/>
                <w:sz w:val="22"/>
                <w:szCs w:val="22"/>
              </w:rPr>
              <w:t>Nr dopuszczenia: 973/2/2020</w:t>
            </w:r>
            <w:r w:rsidRPr="265DD2BA" w:rsidR="00EC2549">
              <w:rPr>
                <w:rStyle w:val="eop"/>
                <w:sz w:val="22"/>
                <w:szCs w:val="22"/>
              </w:rPr>
              <w:t> </w:t>
            </w:r>
          </w:p>
          <w:p w:rsidR="00EC2549" w:rsidP="265DD2BA" w:rsidRDefault="00EC2549" w14:paraId="6C53AF9A" wp14:textId="77777777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00EC2549">
              <w:rPr>
                <w:rStyle w:val="normaltextrun"/>
                <w:sz w:val="22"/>
                <w:szCs w:val="22"/>
              </w:rPr>
              <w:t>Autorzy: Tomasz Rachwał, Wioletta Kilar</w:t>
            </w:r>
            <w:r w:rsidRPr="265DD2BA" w:rsidR="00EC2549">
              <w:rPr>
                <w:rStyle w:val="eop"/>
                <w:sz w:val="22"/>
                <w:szCs w:val="22"/>
              </w:rPr>
              <w:t> </w:t>
            </w:r>
          </w:p>
          <w:p w:rsidR="00EC2549" w:rsidP="265DD2BA" w:rsidRDefault="00EC2549" w14:paraId="74E46F32" wp14:textId="77777777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00EC2549">
              <w:rPr>
                <w:rStyle w:val="normaltextrun"/>
                <w:sz w:val="22"/>
                <w:szCs w:val="22"/>
              </w:rPr>
              <w:t>Seria: Oblicza geografii</w:t>
            </w:r>
            <w:r w:rsidRPr="265DD2BA" w:rsidR="00EC2549">
              <w:rPr>
                <w:rStyle w:val="eop"/>
                <w:sz w:val="22"/>
                <w:szCs w:val="22"/>
              </w:rPr>
              <w:t> </w:t>
            </w:r>
          </w:p>
          <w:p w:rsidRPr="00EC2549" w:rsidR="00EC2549" w:rsidP="265DD2BA" w:rsidRDefault="00EC2549" w14:paraId="41B5A54F" wp14:textId="0976A2E1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265DD2BA" w:rsidR="00EC2549">
              <w:rPr>
                <w:rStyle w:val="normaltextrun"/>
                <w:sz w:val="22"/>
                <w:szCs w:val="22"/>
              </w:rPr>
              <w:t>Wydawnictwo: Nowa Era</w:t>
            </w:r>
            <w:r w:rsidRPr="265DD2BA" w:rsidR="00EC2549">
              <w:rPr>
                <w:rStyle w:val="eop"/>
                <w:sz w:val="22"/>
                <w:szCs w:val="22"/>
              </w:rPr>
              <w:t> </w:t>
            </w:r>
          </w:p>
          <w:p w:rsidRPr="00EC2549" w:rsidR="00EC2549" w:rsidP="680F6557" w:rsidRDefault="00EC2549" w14:paraId="6DD46E16" wp14:textId="532D0EDF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</w:rPr>
            </w:pPr>
          </w:p>
          <w:p w:rsidRPr="00EC2549" w:rsidR="00EC2549" w:rsidP="680F6557" w:rsidRDefault="00EC2549" w14:paraId="6D6B8403" wp14:textId="56B8F05F">
            <w:pPr>
              <w:spacing w:before="0" w:beforeAutospacing="off" w:after="0" w:afterAutospacing="off" w:line="240" w:lineRule="auto"/>
              <w:textAlignment w:val="baseline"/>
              <w:rPr>
                <w:noProof w:val="0"/>
                <w:lang w:val="pl-PL"/>
              </w:rPr>
            </w:pPr>
            <w:r w:rsidRPr="680F6557" w:rsidR="3EAD593B">
              <w:rPr>
                <w:rStyle w:val="eop"/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0000"/>
                <w:sz w:val="24"/>
                <w:szCs w:val="24"/>
                <w:lang w:val="pl-PL"/>
              </w:rPr>
              <w:t>Geografia dla klasy 2-języcznej - podręcznik podany we wrześniu</w:t>
            </w:r>
          </w:p>
          <w:p w:rsidRPr="00EC2549" w:rsidR="00EC2549" w:rsidP="680F6557" w:rsidRDefault="00EC2549" w14:paraId="7C474625" wp14:textId="2B41A425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</w:rPr>
            </w:pP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5385"/>
            </w:tblGrid>
            <w:tr w:rsidR="31BB6A52" w:rsidTr="31BB6A52" w14:paraId="54077A0F">
              <w:trPr>
                <w:trHeight w:val="1995"/>
              </w:trPr>
              <w:tc>
                <w:tcPr>
                  <w:tcW w:w="5385" w:type="dxa"/>
                  <w:tcMar/>
                </w:tcPr>
                <w:p w:rsidR="1FC788A6" w:rsidP="31BB6A52" w:rsidRDefault="1FC788A6" w14:paraId="425E1886" w14:textId="2BE798D4">
                  <w:pPr>
                    <w:pStyle w:val="Normalny"/>
                  </w:pPr>
                  <w:r w:rsidR="1FC788A6">
                    <w:drawing>
                      <wp:inline xmlns:wp14="http://schemas.microsoft.com/office/word/2010/wordprocessingDrawing" wp14:editId="0FB8B4A3" wp14:anchorId="5BA6FF28">
                        <wp:extent cx="842210" cy="1200150"/>
                        <wp:effectExtent l="0" t="0" r="0" b="0"/>
                        <wp:docPr id="150681770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09cba6ec6824840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xmlns:pic="http://schemas.openxmlformats.org/drawingml/2006/picture">
                                <a:xfrm xmlns:a="http://schemas.openxmlformats.org/drawingml/2006/main" rot="0" flipH="0" flipV="0">
                                  <a:off xmlns:a="http://schemas.openxmlformats.org/drawingml/2006/main" x="0" y="0"/>
                                  <a:ext xmlns:a="http://schemas.openxmlformats.org/drawingml/2006/main" cx="842210" cy="1200150"/>
                                </a:xfrm>
                                <a:prstGeom xmlns:a="http://schemas.openxmlformats.org/drawingml/2006/main" prst="rect">
                                  <a:avLst xmlns:a="http://schemas.openxmlformats.org/drawingml/2006/main"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1BB6A52" w:rsidTr="31BB6A52" w14:paraId="645933B9">
              <w:trPr>
                <w:trHeight w:val="1995"/>
              </w:trPr>
              <w:tc>
                <w:tcPr>
                  <w:tcW w:w="5385" w:type="dxa"/>
                  <w:tcMar/>
                </w:tcPr>
                <w:p w:rsidR="1FC788A6" w:rsidP="31BB6A52" w:rsidRDefault="1FC788A6" w14:paraId="23509FEC" w14:textId="0C75E2D4">
                  <w:pPr>
                    <w:pStyle w:val="Normalny"/>
                  </w:pPr>
                  <w:r w:rsidR="1FC788A6">
                    <w:drawing>
                      <wp:inline xmlns:wp14="http://schemas.microsoft.com/office/word/2010/wordprocessingDrawing" wp14:editId="316A37F1" wp14:anchorId="24D30B9A">
                        <wp:extent cx="847725" cy="1202690"/>
                        <wp:effectExtent l="0" t="0" r="9525" b="0"/>
                        <wp:docPr id="1480150767" name="Obraz 10" descr="Oblicza geografii 2. 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Obraz 10"/>
                                <pic:cNvPicPr/>
                              </pic:nvPicPr>
                              <pic:blipFill>
                                <a:blip r:embed="R62f812b7d0e6490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xmlns:pic="http://schemas.openxmlformats.org/drawingml/2006/picture">
                                <a:xfrm xmlns:a="http://schemas.openxmlformats.org/drawingml/2006/main" rot="0" flipH="0" flipV="0">
                                  <a:off xmlns:a="http://schemas.openxmlformats.org/drawingml/2006/main" x="0" y="0"/>
                                  <a:ext xmlns:a="http://schemas.openxmlformats.org/drawingml/2006/main" cx="847725" cy="1202690"/>
                                </a:xfrm>
                                <a:prstGeom xmlns:a="http://schemas.openxmlformats.org/drawingml/2006/main" prst="rect">
                                  <a:avLst xmlns:a="http://schemas.openxmlformats.org/drawingml/2006/main"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1BB6A52" w:rsidTr="31BB6A52" w14:paraId="52CD1CC5">
              <w:trPr>
                <w:trHeight w:val="1995"/>
              </w:trPr>
              <w:tc>
                <w:tcPr>
                  <w:tcW w:w="5385" w:type="dxa"/>
                  <w:tcMar/>
                </w:tcPr>
                <w:p w:rsidR="1FC788A6" w:rsidP="31BB6A52" w:rsidRDefault="1FC788A6" w14:paraId="6DD2B977" w14:textId="47A431F5">
                  <w:pPr>
                    <w:pStyle w:val="Normalny"/>
                  </w:pPr>
                  <w:r w:rsidR="1FC788A6">
                    <w:drawing>
                      <wp:inline xmlns:wp14="http://schemas.microsoft.com/office/word/2010/wordprocessingDrawing" wp14:editId="6469B133" wp14:anchorId="728A792F">
                        <wp:extent cx="847090" cy="1203960"/>
                        <wp:effectExtent l="0" t="0" r="0" b="0"/>
                        <wp:docPr id="534151312" name="Obraz 7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Obraz 7"/>
                                <pic:cNvPicPr/>
                              </pic:nvPicPr>
                              <pic:blipFill>
                                <a:blip r:embed="Ra8ed74d991e942c1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xmlns:pic="http://schemas.openxmlformats.org/drawingml/2006/picture">
                                <a:xfrm xmlns:a="http://schemas.openxmlformats.org/drawingml/2006/main" rot="0" flipH="0" flipV="0">
                                  <a:off xmlns:a="http://schemas.openxmlformats.org/drawingml/2006/main" x="0" y="0"/>
                                  <a:ext xmlns:a="http://schemas.openxmlformats.org/drawingml/2006/main" cx="847090" cy="1203960"/>
                                </a:xfrm>
                                <a:prstGeom xmlns:a="http://schemas.openxmlformats.org/drawingml/2006/main" prst="rect">
                                  <a:avLst xmlns:a="http://schemas.openxmlformats.org/drawingml/2006/main"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1BB6A52" w:rsidTr="31BB6A52" w14:paraId="52584EC9">
              <w:trPr>
                <w:trHeight w:val="2070"/>
              </w:trPr>
              <w:tc>
                <w:tcPr>
                  <w:tcW w:w="5385" w:type="dxa"/>
                  <w:tcMar/>
                </w:tcPr>
                <w:p w:rsidR="1FC788A6" w:rsidP="31BB6A52" w:rsidRDefault="1FC788A6" w14:paraId="1C45C448" w14:textId="62B01564">
                  <w:pPr>
                    <w:pStyle w:val="Normalny"/>
                  </w:pPr>
                  <w:r w:rsidR="1FC788A6">
                    <w:drawing>
                      <wp:inline xmlns:wp14="http://schemas.microsoft.com/office/word/2010/wordprocessingDrawing" wp14:editId="1D815833" wp14:anchorId="206A13B3">
                        <wp:extent cx="877888" cy="1254125"/>
                        <wp:effectExtent l="0" t="0" r="0" b="0"/>
                        <wp:docPr id="1609609790" name="Obraz 11" descr="Oblicza geografii 2. Liceum i technikum. Podręcznik. Zakres rozszerzony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Obraz 11"/>
                                <pic:cNvPicPr/>
                              </pic:nvPicPr>
                              <pic:blipFill>
                                <a:blip r:embed="Rf7f6bf5f73ba489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xmlns:pic="http://schemas.openxmlformats.org/drawingml/2006/picture">
                                <a:xfrm xmlns:a="http://schemas.openxmlformats.org/drawingml/2006/main" rot="0" flipH="0" flipV="0">
                                  <a:off xmlns:a="http://schemas.openxmlformats.org/drawingml/2006/main" x="0" y="0"/>
                                  <a:ext xmlns:a="http://schemas.openxmlformats.org/drawingml/2006/main" cx="877888" cy="1254125"/>
                                </a:xfrm>
                                <a:prstGeom xmlns:a="http://schemas.openxmlformats.org/drawingml/2006/main" prst="rect">
                                  <a:avLst xmlns:a="http://schemas.openxmlformats.org/drawingml/2006/main"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710038" w:rsidR="00183F88" w:rsidP="2ED6D428" w:rsidRDefault="00496E08" w14:paraId="2AD65624" wp14:textId="1A164976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>
              <w:br/>
            </w:r>
            <w:r>
              <w:br/>
            </w:r>
          </w:p>
          <w:p w:rsidRPr="00710038" w:rsidR="00183F88" w:rsidP="2ED6D428" w:rsidRDefault="00496E08" w14:paraId="626427DD" wp14:textId="5DAA6758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</w:p>
          <w:p w:rsidRPr="00710038" w:rsidR="00183F88" w:rsidP="2ED6D428" w:rsidRDefault="00496E08" w14:paraId="404EEFFB" wp14:textId="13DBBFBE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</w:p>
        </w:tc>
      </w:tr>
      <w:tr xmlns:wp14="http://schemas.microsoft.com/office/word/2010/wordml" w:rsidRPr="00710038" w:rsidR="00183F88" w:rsidTr="7EF67B1C" w14:paraId="1DA7B61E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E3246B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64FAD71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fizyka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1FDE099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Zakres rozszerzony: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00AB412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(klasa 2a SP) </w:t>
            </w:r>
          </w:p>
          <w:p w:rsidRPr="00710038" w:rsidR="00183F88" w:rsidP="00710038" w:rsidRDefault="00183F88" w14:paraId="65E55A2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FIZYKA. PODRĘCZNIK. ZAKRES ROZSZERZONY. KLASA 2.  REFORMA 2019.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E81773" w14:paraId="447B8F0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hyperlink w:tgtFrame="_blank" w:history="1" r:id="rId22">
              <w:r w:rsidRPr="00710038" w:rsidR="00183F8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 xml:space="preserve">Barbara </w:t>
              </w:r>
              <w:proofErr w:type="spellStart"/>
              <w:r w:rsidRPr="00710038" w:rsidR="00183F8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Sagnowska</w:t>
              </w:r>
              <w:proofErr w:type="spellEnd"/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3">
              <w:r w:rsidRPr="00710038" w:rsidR="00183F8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Maria Fiałkowska</w:t>
              </w:r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4">
              <w:r w:rsidRPr="00710038" w:rsidR="00183F8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Jadwiga Salach</w:t>
              </w:r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Jerzy M. </w:t>
            </w:r>
            <w:proofErr w:type="spellStart"/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Kreiner</w:t>
            </w:r>
            <w:proofErr w:type="spellEnd"/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1EFFACD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Szkoła ponadpodstawowa. Liceum i technikum. Wydawnictwa Szkolne i Pedagogiczne (WSiP) </w:t>
            </w:r>
          </w:p>
          <w:p w:rsidRPr="00710038" w:rsidR="00183F88" w:rsidP="00710038" w:rsidRDefault="00183F88" w14:paraId="74977DF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FIZYKA. ZBIÓR ZADAŃ. LICEUM I TECHNIKUM. KLASA 2. ZAKRES ROZSZERZONY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E81773" w14:paraId="56BAC93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hyperlink w:tgtFrame="_blank" w:history="1" r:id="rId25">
              <w:r w:rsidRPr="00710038" w:rsidR="00183F88">
                <w:rPr>
                  <w:rFonts w:ascii="Times New Roman" w:hAnsi="Times New Roman" w:eastAsia="Times New Roman" w:cs="Times New Roman"/>
                  <w:color w:val="0000FF"/>
                  <w:sz w:val="24"/>
                  <w:szCs w:val="24"/>
                  <w:lang w:eastAsia="pl-PL"/>
                </w:rPr>
                <w:t xml:space="preserve">Katarzyna </w:t>
              </w:r>
              <w:proofErr w:type="spellStart"/>
              <w:r w:rsidRPr="00710038" w:rsidR="00183F88">
                <w:rPr>
                  <w:rFonts w:ascii="Times New Roman" w:hAnsi="Times New Roman" w:eastAsia="Times New Roman" w:cs="Times New Roman"/>
                  <w:color w:val="0000FF"/>
                  <w:sz w:val="24"/>
                  <w:szCs w:val="24"/>
                  <w:lang w:eastAsia="pl-PL"/>
                </w:rPr>
                <w:t>Nessing</w:t>
              </w:r>
              <w:proofErr w:type="spellEnd"/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6">
              <w:r w:rsidRPr="00710038" w:rsidR="00183F88">
                <w:rPr>
                  <w:rFonts w:ascii="Times New Roman" w:hAnsi="Times New Roman" w:eastAsia="Times New Roman" w:cs="Times New Roman"/>
                  <w:color w:val="0000FF"/>
                  <w:sz w:val="24"/>
                  <w:szCs w:val="24"/>
                  <w:lang w:eastAsia="pl-PL"/>
                </w:rPr>
                <w:t>Jadwiga Salach</w:t>
              </w:r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7">
              <w:r w:rsidRPr="00710038" w:rsidR="00183F88">
                <w:rPr>
                  <w:rFonts w:ascii="Times New Roman" w:hAnsi="Times New Roman" w:eastAsia="Times New Roman" w:cs="Times New Roman"/>
                  <w:color w:val="0000FF"/>
                  <w:sz w:val="24"/>
                  <w:szCs w:val="24"/>
                  <w:lang w:eastAsia="pl-PL"/>
                </w:rPr>
                <w:t>Agnieszka Bożek</w:t>
              </w:r>
            </w:hyperlink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56C9242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Wydawnictwa Szkolne i Pedagogiczne </w:t>
            </w:r>
          </w:p>
          <w:p w:rsidRPr="00710038" w:rsidR="00183F88" w:rsidP="00710038" w:rsidRDefault="00183F88" w14:paraId="0F1DCD0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(WSiP)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940D13" w14:paraId="20F2F95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7696" behindDoc="0" locked="0" layoutInCell="1" allowOverlap="1" wp14:anchorId="3D1905D7" wp14:editId="7777777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309880</wp:posOffset>
                  </wp:positionV>
                  <wp:extent cx="1323975" cy="1884680"/>
                  <wp:effectExtent l="0" t="0" r="9525" b="1270"/>
                  <wp:wrapSquare wrapText="bothSides"/>
                  <wp:docPr id="13" name="Obraz 13" descr="Fizyka. Zbiór zadań. Klasa 2. Zakres rozszerzony. Reforma 2019-Szkoła ponadpodstawowa. Liceum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zyka. Zbiór zadań. Klasa 2. Zakres rozszerzony. Reforma 2019-Szkoła ponadpodstawowa. Liceum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6672" behindDoc="0" locked="0" layoutInCell="1" allowOverlap="1" wp14:anchorId="06785A28" wp14:editId="777777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262255</wp:posOffset>
                  </wp:positionV>
                  <wp:extent cx="1434465" cy="2019300"/>
                  <wp:effectExtent l="0" t="0" r="0" b="0"/>
                  <wp:wrapSquare wrapText="bothSides"/>
                  <wp:docPr id="12" name="Obraz 12" descr="Fizyka. Podręcznik. Zakres rozszerzony. Klasa 2. Reforma 2019-Szkoła ponadpodstawowa. Liceum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zyka. Podręcznik. Zakres rozszerzony. Klasa 2. Reforma 2019-Szkoła ponadpodstawowa. Liceum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774DE90C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65765F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9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32088E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 </w:t>
            </w:r>
          </w:p>
          <w:p w:rsidRPr="00710038" w:rsidR="00183F88" w:rsidP="00710038" w:rsidRDefault="00183F88" w14:paraId="5812210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 </w:t>
            </w:r>
          </w:p>
          <w:p w:rsidRPr="00710038" w:rsidR="00183F88" w:rsidP="00710038" w:rsidRDefault="00183F88" w14:paraId="4F6584B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73E6B008" w:rsidRDefault="00183F88" w14:paraId="09AB47E2" wp14:textId="746518DB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(klasy 2e, 2s</w:t>
            </w:r>
            <w:r w:rsidRPr="73E6B008" w:rsidR="73958C6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, 2i</w:t>
            </w: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)</w:t>
            </w:r>
            <w:r w:rsidRPr="73E6B008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 </w:t>
            </w: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4955F47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w I </w:t>
            </w: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sem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. Kontynuacja podręcznika z klasy 1. Potem </w:t>
            </w:r>
          </w:p>
          <w:p w:rsidRPr="00710038" w:rsidR="00183F88" w:rsidP="00710038" w:rsidRDefault="00183F88" w14:paraId="09AF38F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564940E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2 </w:t>
            </w:r>
          </w:p>
          <w:p w:rsidRPr="00710038" w:rsidR="00183F88" w:rsidP="00710038" w:rsidRDefault="00183F88" w14:paraId="6BE9026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do matematyki dla liceum ogólnokształcącego i technikum. Zakres podstawowy. Autorzy:  </w:t>
            </w:r>
          </w:p>
          <w:p w:rsidRPr="00710038" w:rsidR="00183F88" w:rsidP="73E6B008" w:rsidRDefault="009D6AC5" wp14:textId="77777777" w14:paraId="6E180741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Wojciech Babiański, Lech Chańko, Joanna Czarnowska, Grzegorz Janocha </w:t>
            </w:r>
            <w:proofErr w:type="spellStart"/>
            <w:proofErr w:type="spellEnd"/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73E6B008" w:rsidRDefault="00467748" w14:paraId="3126EFCF" wp14:textId="2E48069F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9744" behindDoc="0" locked="0" layoutInCell="1" allowOverlap="1" wp14:anchorId="69F34B34" wp14:editId="3598F1F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</wp:posOffset>
                  </wp:positionV>
                  <wp:extent cx="1322994" cy="1984490"/>
                  <wp:effectExtent l="0" t="0" r="3810" b="0"/>
                  <wp:wrapSquare wrapText="bothSides"/>
                  <wp:docPr id="15" name="Obraz 15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2994" cy="198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02775A75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4F56F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7714E8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 - </w:t>
            </w:r>
          </w:p>
          <w:p w:rsidRPr="00710038" w:rsidR="00183F88" w:rsidP="00710038" w:rsidRDefault="00183F88" w14:paraId="2BABD09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  </w:t>
            </w:r>
          </w:p>
          <w:p w:rsidRPr="00710038" w:rsidR="00183F88" w:rsidP="00710038" w:rsidRDefault="00183F88" w14:paraId="2142057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rozszerzony </w:t>
            </w:r>
          </w:p>
          <w:p w:rsidRPr="00710038" w:rsidR="00183F88" w:rsidP="00710038" w:rsidRDefault="00183F88" w14:paraId="15AA31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73E6B008" w:rsidRDefault="00183F88" w14:paraId="5EBC8C5F" wp14:textId="653CCD1D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(Klasa </w:t>
            </w:r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00"/>
                <w:lang w:eastAsia="pl-PL"/>
              </w:rPr>
              <w:t>2a, 2</w:t>
            </w:r>
            <w:r w:rsidRPr="00710038" w:rsidR="44D4992D"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00"/>
                <w:lang w:eastAsia="pl-PL"/>
              </w:rPr>
              <w:t>r</w:t>
            </w:r>
            <w:r w:rsidRPr="0071003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)  </w:t>
            </w:r>
          </w:p>
          <w:p w:rsidRPr="00710038" w:rsidR="00183F88" w:rsidP="73E6B008" w:rsidRDefault="00183F88" w14:paraId="2681EEBB" wp14:textId="6571B4C6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Kontynuacja podręcznika z  </w:t>
            </w: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klasy 1. Potem  </w:t>
            </w:r>
          </w:p>
          <w:p w:rsidRPr="00710038" w:rsidR="00183F88" w:rsidP="00710038" w:rsidRDefault="00183F88" w14:paraId="01512BE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183F88" w:rsidP="00710038" w:rsidRDefault="00183F88" w14:paraId="376821E9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</w:t>
            </w:r>
            <w:proofErr w:type="spellEnd"/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2 </w:t>
            </w:r>
          </w:p>
          <w:p w:rsidRPr="00710038" w:rsidR="00183F88" w:rsidP="00710038" w:rsidRDefault="00183F88" w14:paraId="0C426F6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do matematyki dla liceum ogólnokształcącego i technikum. Zakres podstawowy i rozszerzony. </w:t>
            </w:r>
          </w:p>
          <w:p w:rsidRPr="00710038" w:rsidR="00183F88" w:rsidP="00710038" w:rsidRDefault="00183F88" w14:paraId="5845AA5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Autorzy: Wojciech Babiański, Lech Chańko, Joanna Czarnowska, Grzegorz Janocha </w:t>
            </w:r>
          </w:p>
          <w:p w:rsidRPr="00710038" w:rsidR="00183F88" w:rsidP="00710038" w:rsidRDefault="00183F88" w14:paraId="75CAA6C1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wyd. Nowa Era </w:t>
            </w:r>
          </w:p>
          <w:p w:rsidRPr="00710038" w:rsidR="00183F88" w:rsidP="73E6B008" w:rsidRDefault="00183F88" w14:paraId="0B0CB200" wp14:textId="5FC158D3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3E6B00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73E6B008" w:rsidRDefault="009D6AC5" w14:paraId="3AED431D" wp14:textId="254AF2A8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="4800C7D2">
              <w:drawing>
                <wp:inline xmlns:wp14="http://schemas.microsoft.com/office/word/2010/wordprocessingDrawing" wp14:editId="45F95D50" wp14:anchorId="30640E75">
                  <wp:extent cx="1101725" cy="1581150"/>
                  <wp:effectExtent l="0" t="0" r="3175" b="0"/>
                  <wp:docPr id="23" name="Obraz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23"/>
                          <pic:cNvPicPr/>
                        </pic:nvPicPr>
                        <pic:blipFill>
                          <a:blip r:embed="R240b65ee0d4e449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101725" cy="158115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4800C7D2">
              <w:drawing>
                <wp:inline xmlns:wp14="http://schemas.microsoft.com/office/word/2010/wordprocessingDrawing" wp14:editId="01FA39A8" wp14:anchorId="1DD188A1">
                  <wp:extent cx="1003652" cy="1494638"/>
                  <wp:effectExtent l="0" t="0" r="0" b="0"/>
                  <wp:docPr id="24" name="Obraz 24" descr="MATeMAtyka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24"/>
                          <pic:cNvPicPr/>
                        </pic:nvPicPr>
                        <pic:blipFill>
                          <a:blip r:embed="R216cbd31abd34cc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003652" cy="1494638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710038" w:rsidR="00183F88" w:rsidTr="7EF67B1C" w14:paraId="4AF4C103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3398A825" wp14:textId="44918E7F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</w:t>
            </w:r>
            <w:r w:rsidRPr="30194E20" w:rsidR="451E73AC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</w:t>
            </w:r>
            <w:r w:rsidRPr="30194E20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4D8C3C1A" wp14:textId="5ED327C6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0194E20" w:rsidR="43C2D12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 i teraźniejszość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50C062AB" wp14:textId="63501C81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0194E20" w:rsidR="60C6D80E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 I TERAŹNIEJSZOŚĆ CZ 2</w:t>
            </w:r>
          </w:p>
          <w:p w:rsidRPr="00710038" w:rsidR="00183F88" w:rsidP="30194E20" w:rsidRDefault="00183F88" w14:paraId="417E0792" wp14:textId="5327CB2E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C49E7C1" w:rsidR="60C6D80E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Autorzy: Marian Buczyński, Adam Cisek …...</w:t>
            </w:r>
          </w:p>
          <w:p w:rsidRPr="00710038" w:rsidR="00183F88" w:rsidP="1EF7063E" w:rsidRDefault="00183F88" w14:paraId="0DD67F00" wp14:textId="2C2D6474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EF7063E" w:rsidR="0F27BEDA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Wydawnictwo WSiP </w:t>
            </w:r>
            <w:r w:rsidRPr="1EF7063E" w:rsidR="60C6D80E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rok wydania 2023</w:t>
            </w:r>
          </w:p>
          <w:p w:rsidRPr="00710038" w:rsidR="00183F88" w:rsidP="1EF7063E" w:rsidRDefault="00183F88" w14:paraId="46624170" wp14:textId="12F8EDF8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4"/>
                <w:szCs w:val="24"/>
                <w:lang w:eastAsia="pl-PL"/>
              </w:rPr>
            </w:pPr>
            <w:r w:rsidRPr="1EF7063E" w:rsidR="090CD052"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4"/>
                <w:szCs w:val="24"/>
                <w:lang w:eastAsia="pl-PL"/>
              </w:rPr>
              <w:t>Nowy podręcznik 2023!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30194E20" w:rsidRDefault="00183F88" w14:paraId="60061E4C" wp14:textId="3B4D3887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52C931C8">
              <w:drawing>
                <wp:inline xmlns:wp14="http://schemas.microsoft.com/office/word/2010/wordprocessingDrawing" wp14:editId="45631832" wp14:anchorId="1FFED890">
                  <wp:extent cx="1293298" cy="1647689"/>
                  <wp:effectExtent l="0" t="0" r="0" b="0"/>
                  <wp:docPr id="4856079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744e60e7a04b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3298" cy="164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710038" w:rsidR="00183F88" w:rsidTr="7EF67B1C" w14:paraId="1D31245F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770AF13A" wp14:textId="7F715EDE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</w:t>
            </w:r>
            <w:r w:rsidRPr="30194E20" w:rsidR="0CA1096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2</w:t>
            </w:r>
            <w:r w:rsidRPr="30194E20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51C73978" w:rsidRDefault="00183F88" w14:paraId="14A102AD" wp14:textId="7133AEA8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51C73978" w:rsidR="51E852D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</w:t>
            </w:r>
            <w:r w:rsidRPr="51C7397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tyka </w:t>
            </w:r>
          </w:p>
          <w:p w:rsidRPr="00710038" w:rsidR="00183F88" w:rsidP="51C73978" w:rsidRDefault="00183F88" w14:paraId="45754F8C" wp14:textId="4C1DBCB1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51C73978" w:rsidRDefault="00183F88" w14:paraId="60E7A50A" wp14:textId="2D67602F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51C73978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51C73978" w:rsidR="7AD1D28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Zajęcia nie wymagają podręcznika</w:t>
            </w:r>
          </w:p>
          <w:p w:rsidRPr="00710038" w:rsidR="00183F88" w:rsidP="51C73978" w:rsidRDefault="00183F88" w14:paraId="4B8484D5" wp14:textId="7A857480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44EAFD9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3AF6C8D7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63727F4C" wp14:textId="3B597DB2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</w:pP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</w:t>
            </w: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 </w:t>
            </w:r>
            <w:r w:rsidRPr="30194E20" w:rsidR="1A24F7B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1089BC9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 zawodowy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4F8F56C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4B94D5A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7CE12AED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6C47A3E7" wp14:textId="73F29129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</w:t>
            </w:r>
            <w:r w:rsidRPr="30194E20" w:rsidR="7F3B87B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4</w:t>
            </w:r>
            <w:r w:rsidRPr="30194E20" w:rsidR="00183F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30B7805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 - rozszerzenie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649CC1F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3DEEC669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43696D8B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30194E20" w:rsidRDefault="00183F88" w14:paraId="397CC124" wp14:textId="49E98A91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</w:pPr>
            <w:r w:rsidRPr="30194E20" w:rsidR="0E5F26C9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15</w:t>
            </w:r>
            <w:r w:rsidRPr="30194E20" w:rsidR="00183F8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161AC0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710038" w:rsidR="00183F88" w:rsidP="00710038" w:rsidRDefault="00183F88" w14:paraId="386568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awionik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10EF996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3656B9A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203FE95B" wp14:textId="77777777">
        <w:trPr>
          <w:trHeight w:val="324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3B09546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15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62EEEB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710038" w:rsidR="00183F88" w:rsidP="00710038" w:rsidRDefault="00183F88" w14:paraId="3E00CC6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eksploatacja portów  </w:t>
            </w:r>
          </w:p>
          <w:p w:rsidRPr="00710038" w:rsidR="00183F88" w:rsidP="00710038" w:rsidRDefault="00183F88" w14:paraId="3DEC4DE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 terminali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7EF67B1C" w:rsidRDefault="00183F88" w14:paraId="56504275" wp14:textId="77777777">
            <w:pPr>
              <w:numPr>
                <w:ilvl w:val="0"/>
                <w:numId w:val="8"/>
              </w:numPr>
              <w:spacing w:before="100" w:beforeAutospacing="on" w:after="100" w:afterAutospacing="on" w:line="240" w:lineRule="auto"/>
              <w:ind w:left="0" w:firstLine="0"/>
              <w:jc w:val="both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Joanna Śliżewska, Anna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Rożej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, Justyna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, Anna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: Obsługa podróżnych w portach i terminalach. Kwalifikacja AU.33. Część 1  </w:t>
            </w:r>
          </w:p>
          <w:p w:rsidRPr="00710038" w:rsidR="00183F88" w:rsidP="7EF67B1C" w:rsidRDefault="00183F88" w14:paraId="4D17554C" wp14:textId="77777777">
            <w:pPr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EF67B1C" w:rsidR="00183F88">
              <w:rPr>
                <w:rFonts w:ascii="Calibri" w:hAnsi="Calibri" w:eastAsia="Times New Roman" w:cs="Calibri"/>
                <w:lang w:eastAsia="pl-PL"/>
              </w:rPr>
              <w:t>  </w:t>
            </w:r>
          </w:p>
          <w:p w:rsidRPr="00710038" w:rsidR="00183F88" w:rsidP="7EF67B1C" w:rsidRDefault="00183F88" w14:paraId="21FF9409" wp14:textId="77777777">
            <w:pPr>
              <w:numPr>
                <w:ilvl w:val="0"/>
                <w:numId w:val="9"/>
              </w:numPr>
              <w:spacing w:before="100" w:beforeAutospacing="on" w:after="100" w:afterAutospacing="on" w:line="240" w:lineRule="auto"/>
              <w:ind w:left="0" w:firstLine="0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Joanna Śliżewska, Anna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Rożej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, Justyna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, Anna 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7EF67B1C" w:rsidR="00183F88">
              <w:rPr>
                <w:rFonts w:ascii="Calibri" w:hAnsi="Calibri" w:eastAsia="Times New Roman" w:cs="Calibri"/>
                <w:lang w:eastAsia="pl-PL"/>
              </w:rPr>
              <w:t xml:space="preserve"> Obsługa podróżnych w portach i terminalach. Kwalifikacja AU.33. Część 2 </w:t>
            </w:r>
          </w:p>
          <w:p w:rsidRPr="00710038" w:rsidR="00183F88" w:rsidP="00710038" w:rsidRDefault="00183F88" w14:paraId="63D9C95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Calibri" w:hAnsi="Calibri" w:eastAsia="Times New Roman" w:cs="Calibri"/>
                <w:lang w:eastAsia="pl-PL"/>
              </w:rPr>
              <w:t>  </w:t>
            </w:r>
          </w:p>
          <w:p w:rsidRPr="00710038" w:rsidR="00183F88" w:rsidP="7EF67B1C" w:rsidRDefault="00083E1C" wp14:textId="77777777" w14:paraId="4C754EB0">
            <w:pPr>
              <w:numPr>
                <w:ilvl w:val="0"/>
                <w:numId w:val="10"/>
              </w:numPr>
              <w:spacing w:before="100" w:beforeAutospacing="on" w:after="100" w:afterAutospacing="on" w:line="240" w:lineRule="auto"/>
              <w:ind w:left="0" w:firstLine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 w:eastAsia="Times New Roman" w:cs="Calibri"/>
                <w:noProof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6128" behindDoc="0" locked="0" layoutInCell="1" allowOverlap="1" wp14:anchorId="5B52166C" wp14:editId="7777777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124460</wp:posOffset>
                      </wp:positionV>
                      <wp:extent cx="1447800" cy="1903730"/>
                      <wp:effectExtent l="0" t="0" r="19050" b="20320"/>
                      <wp:wrapNone/>
                      <wp:docPr id="31" name="Pole tekstow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1903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83E1C" w:rsidRDefault="00083E1C" w14:paraId="45FB0818" wp14:textId="77777777">
                                  <w:r w:rsidRPr="008C12CE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799AD1DA" wp14:editId="43719494">
                                        <wp:extent cx="1304925" cy="1856142"/>
                                        <wp:effectExtent l="0" t="0" r="0" b="0"/>
                                        <wp:docPr id="103" name="Obraz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3504" cy="1868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4C56258">
                    <v:shape id="Pole tekstowe 31" style="position:absolute;left:0;text-align:left;margin-left:343.5pt;margin-top:9.8pt;width:114pt;height:149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">
                      <v:textbox>
                        <w:txbxContent>
                          <w:p w:rsidR="00083E1C" w:rsidRDefault="00083E1C" w14:paraId="049F31CB" wp14:textId="77777777">
                            <w:r w:rsidRPr="008C12CE"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74852708" wp14:editId="43719494">
                                  <wp:extent cx="1304925" cy="1856142"/>
                                  <wp:effectExtent l="0" t="0" r="0" b="0"/>
                                  <wp:docPr id="639841969" name="Obraz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504" cy="186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038" w:rsidR="00183F88">
              <w:rPr>
                <w:rFonts w:ascii="Calibri" w:hAnsi="Calibri" w:eastAsia="Times New Roman" w:cs="Calibri"/>
                <w:lang w:eastAsia="pl-PL"/>
              </w:rPr>
              <w:t>Edyta Majkowska-Bartczak - Zbiór zadań. Obsługa podró</w:t>
            </w:r>
            <w:r w:rsidR="00083E1C">
              <w:rPr>
                <w:rFonts w:ascii="Calibri" w:hAnsi="Calibri" w:eastAsia="Times New Roman" w:cs="Calibri"/>
                <w:lang w:eastAsia="pl-PL"/>
              </w:rPr>
              <w:t xml:space="preserve">żnych w portach i terminalach</w:t>
            </w:r>
          </w:p>
          <w:p w:rsidRPr="00710038" w:rsidR="00183F88" w:rsidP="7EF67B1C" w:rsidRDefault="00083E1C" w14:paraId="03C604E1" wp14:textId="6B4203DC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710038" w:rsidR="00183F88" w:rsidP="7EF67B1C" w:rsidRDefault="00083E1C" w14:paraId="374B1611" wp14:textId="798CB353">
            <w:pPr>
              <w:numPr>
                <w:ilvl w:val="0"/>
                <w:numId w:val="10"/>
              </w:numPr>
              <w:spacing w:before="100" w:beforeAutospacing="on" w:after="100" w:afterAutospacing="on" w:line="240" w:lineRule="auto"/>
              <w:ind w:left="0" w:firstLine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Joanna Śliżewska, Justyna 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Anna 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Aleksandra Zielińska 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ORGANIZACJA I PROWADZENIE PRAC ZWIĄZANYCH Z PRZEŁADUNKIEM ORAZ MAGAZYNOWANIEM TOWARÓW I ŁADUNKÓW W PORTACH I TERMINALACH. KWALIFIKACJA AU.34. PODRĘCZNIK DO NAUKI ZAWODU TECHNIK EKSPLOATACJI PORTÓW I TERMINALI. CZĘŚĆ 1. WSiP (podręcznik na cały cykl kształcenia, więc już mogą mieć</w:t>
            </w:r>
            <w:r w:rsidRPr="7EF67B1C" w:rsidR="00083E1C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)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  </w:t>
            </w:r>
          </w:p>
          <w:p w:rsidRPr="00710038" w:rsidR="00183F88" w:rsidP="7EF67B1C" w:rsidRDefault="00083E1C" w14:paraId="260C17BB" wp14:textId="608DA9E6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7152" behindDoc="0" locked="0" layoutInCell="1" allowOverlap="1" wp14:anchorId="259D8837" wp14:editId="7777777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457200</wp:posOffset>
                      </wp:positionV>
                      <wp:extent cx="1590675" cy="2143125"/>
                      <wp:effectExtent l="0" t="0" r="28575" b="28575"/>
                      <wp:wrapNone/>
                      <wp:docPr id="64" name="Pole tekstow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2143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83E1C" w:rsidRDefault="00083E1C" w14:paraId="53128261" wp14:textId="77777777">
                                  <w:r w:rsidRPr="008C12CE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24F272FD" wp14:editId="043222BD">
                                        <wp:extent cx="1353502" cy="1933575"/>
                                        <wp:effectExtent l="0" t="0" r="0" b="0"/>
                                        <wp:docPr id="104" name="Obraz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4643" cy="1949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EBC2D30">
                    <v:shape id="Pole tekstowe 64" style="position:absolute;left:0;text-align:left;margin-left:461.25pt;margin-top:36pt;width:125.25pt;height:16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">
                      <v:textbox>
                        <w:txbxContent>
                          <w:p w:rsidR="00083E1C" w:rsidRDefault="00083E1C" w14:paraId="62486C05" wp14:textId="77777777">
                            <w:r w:rsidRPr="008C12CE"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66AADA36" wp14:editId="043222BD">
                                  <wp:extent cx="1353502" cy="1933575"/>
                                  <wp:effectExtent l="0" t="0" r="0" b="0"/>
                                  <wp:docPr id="1861690213" name="Obraz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43" cy="194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spellEnd"/>
            <w:proofErr w:type="spellStart"/>
            <w:proofErr w:type="spellEnd"/>
          </w:p>
          <w:p w:rsidRPr="00710038" w:rsidR="00183F88" w:rsidP="7EF67B1C" w:rsidRDefault="00083E1C" w14:paraId="6421261B" wp14:textId="77608590">
            <w:pPr>
              <w:numPr>
                <w:ilvl w:val="0"/>
                <w:numId w:val="10"/>
              </w:numPr>
              <w:spacing w:before="100" w:beforeAutospacing="on" w:after="100" w:afterAutospacing="on" w:line="240" w:lineRule="auto"/>
              <w:ind w:left="0" w:firstLine="0"/>
              <w:textAlignment w:val="baseline"/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8176" behindDoc="0" locked="0" layoutInCell="1" allowOverlap="1" wp14:anchorId="3FA05B48" wp14:editId="7777777">
                      <wp:simplePos x="0" y="0"/>
                      <wp:positionH relativeFrom="column">
                        <wp:posOffset>4285615</wp:posOffset>
                      </wp:positionH>
                      <wp:positionV relativeFrom="paragraph">
                        <wp:posOffset>344805</wp:posOffset>
                      </wp:positionV>
                      <wp:extent cx="1485900" cy="2171700"/>
                      <wp:effectExtent l="0" t="0" r="19050" b="19050"/>
                      <wp:wrapNone/>
                      <wp:docPr id="65" name="Pole tekstow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83E1C" w:rsidRDefault="00083E1C" w14:paraId="4101652C" wp14:textId="77777777">
                                  <w:r w:rsidRPr="008C12CE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21889678" wp14:editId="10013D08">
                                        <wp:extent cx="1372300" cy="1962150"/>
                                        <wp:effectExtent l="0" t="0" r="0" b="0"/>
                                        <wp:docPr id="105" name="Obraz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1334" cy="19750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E3CF681">
                    <v:shape id="Pole tekstowe 65" style="position:absolute;margin-left:337.45pt;margin-top:27.15pt;width:117pt;height:17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">
                      <v:textbox>
                        <w:txbxContent>
                          <w:p w:rsidR="00083E1C" w:rsidRDefault="00083E1C" w14:paraId="4B99056E" wp14:textId="77777777">
                            <w:r w:rsidRPr="008C12CE"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43BCC52E" wp14:editId="10013D08">
                                  <wp:extent cx="1372300" cy="1962150"/>
                                  <wp:effectExtent l="0" t="0" r="0" b="0"/>
                                  <wp:docPr id="1874582234" name="Obraz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34" cy="1975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Joanna Śliżewska, Anna </w: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Stromecka</w: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, Justyna </w: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Stochaj</w: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,</w:t>
            </w:r>
            <w:r w:rsidRPr="00710038" w:rsidR="4E031AF0">
              <w:rPr>
                <w:rFonts w:ascii="Calibri" w:hAnsi="Calibri" w:eastAsia="Times New Roman" w:cs="Calibri"/>
                <w:color w:val="000000"/>
                <w:lang w:eastAsia="pl-PL"/>
              </w:rPr>
              <w:t xml:space="preserve"> </w: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Aleksandra Zielińska 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ORGANIZACJA I PROWADZENIE PRAC</w:t>
            </w:r>
            <w:r w:rsidRPr="7EF67B1C" w:rsidR="4179102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ZWIĄZANYCH Z PRZEŁADUNKIEM ORAZ MAGAZYNOWANIEM</w:t>
            </w:r>
            <w:r w:rsidRPr="7EF67B1C" w:rsidR="39092A4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TOWARÓW I ŁADUNKÓW W PORTACH I TERMINALACH.</w:t>
            </w:r>
            <w:r w:rsidRPr="7EF67B1C" w:rsidR="42996AED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KWALIFIKACJA AU.34. PODRĘCZNIK DO NAUKI ZAWODU</w:t>
            </w:r>
            <w:r w:rsidRPr="7EF67B1C" w:rsidR="5B4F4070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TECHNIK EKSPLOATACJI PORTÓW I TERMINALI CZĘŚĆ 2.</w:t>
            </w:r>
            <w:r w:rsidRPr="7EF67B1C" w:rsidR="75B300D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WSiP (podręcznik na cały cykl kształcenia, więc już mogą mieć) </w:t>
            </w:r>
          </w:p>
          <w:p w:rsidRPr="00710038" w:rsidR="00183F88" w:rsidP="7EF67B1C" w:rsidRDefault="00083E1C" w14:paraId="185EF32A" wp14:textId="5ACFDA6B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</w:pPr>
          </w:p>
          <w:p w:rsidRPr="00710038" w:rsidR="00183F88" w:rsidP="7EF67B1C" w:rsidRDefault="00083E1C" w14:paraId="7DD8B068" wp14:textId="1F477450">
            <w:pPr>
              <w:pStyle w:val="ListParagraph"/>
              <w:numPr>
                <w:ilvl w:val="0"/>
                <w:numId w:val="10"/>
              </w:numPr>
              <w:spacing w:before="100" w:beforeAutospacing="on" w:after="100" w:afterAutospacing="on" w:line="240" w:lineRule="auto"/>
              <w:ind w:left="0" w:hanging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Monika 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Sarzalska</w:t>
            </w:r>
            <w:r w:rsidRPr="7EF67B1C" w:rsidR="00183F88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ZBIÓR ZADAŃ. OBSŁUGA ŁADUNKÓW W PORTACH I TERMINALACH. WSiP (podręcznik na cały cykl kształcenia, więc już mogą mieć) </w:t>
            </w:r>
          </w:p>
          <w:p w:rsidRPr="00710038" w:rsidR="00183F88" w:rsidP="7EF67B1C" w:rsidRDefault="00083E1C" w14:paraId="00BDD744" wp14:textId="6920EBAD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710038" w:rsidR="00183F88" w:rsidP="7EF67B1C" w:rsidRDefault="00083E1C" w14:paraId="419F88C1" wp14:textId="77777777">
            <w:pPr>
              <w:pStyle w:val="ListParagraph"/>
              <w:numPr>
                <w:ilvl w:val="0"/>
                <w:numId w:val="10"/>
              </w:numPr>
              <w:spacing w:before="100" w:beforeAutospacing="on" w:after="100" w:afterAutospacing="on" w:line="240" w:lineRule="auto"/>
              <w:ind w:left="0" w:hanging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9200" behindDoc="0" locked="0" layoutInCell="1" allowOverlap="1" wp14:anchorId="6172D888" wp14:editId="7777777">
                      <wp:simplePos x="0" y="0"/>
                      <wp:positionH relativeFrom="column">
                        <wp:posOffset>4304665</wp:posOffset>
                      </wp:positionH>
                      <wp:positionV relativeFrom="paragraph">
                        <wp:posOffset>71755</wp:posOffset>
                      </wp:positionV>
                      <wp:extent cx="1304925" cy="1781175"/>
                      <wp:effectExtent l="0" t="0" r="28575" b="28575"/>
                      <wp:wrapNone/>
                      <wp:docPr id="66" name="Pole tekstow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1781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83E1C" w:rsidRDefault="00083E1C" w14:paraId="1299C43A" wp14:textId="77777777">
                                  <w:r w:rsidRPr="008C12CE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5AA99636" wp14:editId="36F47993">
                                        <wp:extent cx="1133475" cy="1638387"/>
                                        <wp:effectExtent l="0" t="0" r="0" b="0"/>
                                        <wp:docPr id="106" name="Obraz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0076" cy="1647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A0240F0">
                    <v:shape id="Pole tekstowe 66" style="position:absolute;margin-left:338.95pt;margin-top:5.65pt;width:102.75pt;height:14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">
                      <v:textbox>
                        <w:txbxContent>
                          <w:p w:rsidR="00083E1C" w:rsidRDefault="00083E1C" w14:paraId="4DDBEF00" wp14:textId="77777777">
                            <w:r w:rsidRPr="008C12CE"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53365FD3" wp14:editId="36F47993">
                                  <wp:extent cx="1133475" cy="1638387"/>
                                  <wp:effectExtent l="0" t="0" r="0" b="0"/>
                                  <wp:docPr id="882717834" name="Obraz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076" cy="1647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038" w:rsidR="00183F88">
              <w:rPr>
                <w:rFonts w:ascii="Calibri" w:hAnsi="Calibri" w:eastAsia="Times New Roman" w:cs="Calibri"/>
                <w:color w:val="000000"/>
                <w:lang w:eastAsia="pl-PL"/>
              </w:rPr>
              <w:t>Aleksandra Lewandowska, Podstawy eksploatacji portów i terminali. Kwalifikacja SPL.02.2 – zeszyt ćwiczeń, Wydawnictwo Empi2 (podręcznik na cały cykl kształcenia, więc już mogą mieć) </w:t>
            </w:r>
          </w:p>
          <w:p w:rsidRPr="00710038" w:rsidR="00183F88" w:rsidP="00710038" w:rsidRDefault="00183F88" w14:paraId="4ECEB11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Calibri" w:hAnsi="Calibri" w:eastAsia="Times New Roman" w:cs="Calibri"/>
                <w:color w:val="C00000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083E1C" w:rsidRDefault="00083E1C" w14:paraId="142858AB" wp14:textId="77777777">
            <w:pPr>
              <w:spacing w:before="100" w:beforeAutospacing="1" w:after="100" w:afterAutospacing="1" w:line="240" w:lineRule="auto"/>
              <w:ind w:left="1080"/>
              <w:jc w:val="both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5104" behindDoc="0" locked="0" layoutInCell="1" allowOverlap="1" wp14:anchorId="5D889986" wp14:editId="5C76A4C9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4445</wp:posOffset>
                  </wp:positionV>
                  <wp:extent cx="923925" cy="1315720"/>
                  <wp:effectExtent l="0" t="0" r="9525" b="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1008" behindDoc="0" locked="0" layoutInCell="1" allowOverlap="1" wp14:anchorId="4D2BAD09" wp14:editId="1F9A1A4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3810</wp:posOffset>
                  </wp:positionV>
                  <wp:extent cx="971550" cy="1382395"/>
                  <wp:effectExtent l="0" t="0" r="0" b="8255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3056" behindDoc="0" locked="0" layoutInCell="1" allowOverlap="1" wp14:anchorId="08108EA0" wp14:editId="7E3C3609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0</wp:posOffset>
                  </wp:positionV>
                  <wp:extent cx="960120" cy="1366520"/>
                  <wp:effectExtent l="0" t="0" r="0" b="5080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710038" w:rsidR="00183F88" w:rsidTr="7EF67B1C" w14:paraId="58D8C85B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7A05729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16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2DC8BA4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710038" w:rsidR="00183F88" w:rsidP="00710038" w:rsidRDefault="00183F88" w14:paraId="08B0AD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lotniskowe służby operacyjne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0D8BF34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3461D77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710038" w:rsidR="00183F88" w:rsidTr="7EF67B1C" w14:paraId="135A8059" wp14:textId="77777777">
        <w:trPr>
          <w:trHeight w:val="450"/>
        </w:trPr>
        <w:tc>
          <w:tcPr>
            <w:tcW w:w="4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380851E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17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6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7EEFC1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710038" w:rsidR="00183F88" w:rsidP="00710038" w:rsidRDefault="00183F88" w14:paraId="1DD1C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informatyk </w:t>
            </w:r>
          </w:p>
        </w:tc>
        <w:tc>
          <w:tcPr>
            <w:tcW w:w="5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183F88" w:rsidP="00710038" w:rsidRDefault="00183F88" w14:paraId="5EDB29A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710038" w:rsidR="00183F88" w:rsidP="00710038" w:rsidRDefault="00183F88" w14:paraId="3CF2D8B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xmlns:wp14="http://schemas.microsoft.com/office/word/2010/wordml" w:rsidRPr="00710038" w:rsidR="00710038" w:rsidP="00710038" w:rsidRDefault="00710038" w14:paraId="4474F8A0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sz w:val="24"/>
          <w:szCs w:val="24"/>
          <w:lang w:eastAsia="pl-PL"/>
        </w:rPr>
        <w:t> </w:t>
      </w:r>
    </w:p>
    <w:p xmlns:wp14="http://schemas.microsoft.com/office/word/2010/wordml" w:rsidRPr="00710038" w:rsidR="00710038" w:rsidP="00710038" w:rsidRDefault="00710038" w14:paraId="7741B39F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Calibri" w:hAnsi="Calibri" w:eastAsia="Times New Roman" w:cs="Calibri"/>
          <w:lang w:eastAsia="pl-PL"/>
        </w:rPr>
        <w:t>Zatwierdzam</w:t>
      </w:r>
      <w:r w:rsidR="00083E1C">
        <w:rPr>
          <w:rFonts w:ascii="Calibri" w:hAnsi="Calibri" w:eastAsia="Times New Roman" w:cs="Calibri"/>
          <w:lang w:eastAsia="pl-PL"/>
        </w:rPr>
        <w:t xml:space="preserve"> do użytku szkolnego na rok 2021/22</w:t>
      </w:r>
    </w:p>
    <w:p xmlns:wp14="http://schemas.microsoft.com/office/word/2010/wordml" w:rsidRPr="00710038" w:rsidR="00710038" w:rsidP="00710038" w:rsidRDefault="00710038" w14:paraId="5E6F60B5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sz w:val="24"/>
          <w:szCs w:val="24"/>
          <w:lang w:eastAsia="pl-PL"/>
        </w:rPr>
        <w:t> </w:t>
      </w:r>
    </w:p>
    <w:p xmlns:wp14="http://schemas.microsoft.com/office/word/2010/wordml" w:rsidRPr="00710038" w:rsidR="00710038" w:rsidP="00710038" w:rsidRDefault="00710038" w14:paraId="1DF8BA61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710038">
        <w:rPr>
          <w:rFonts w:ascii="Times New Roman" w:hAnsi="Times New Roman" w:eastAsia="Times New Roman" w:cs="Times New Roman"/>
          <w:sz w:val="24"/>
          <w:szCs w:val="24"/>
          <w:lang w:eastAsia="pl-PL"/>
        </w:rPr>
        <w:t> </w:t>
      </w:r>
    </w:p>
    <w:p xmlns:wp14="http://schemas.microsoft.com/office/word/2010/wordml" w:rsidRPr="00710038" w:rsidR="003631A4" w:rsidP="00710038" w:rsidRDefault="003631A4" w14:paraId="0FB78278" wp14:textId="77777777"/>
    <w:sectPr w:rsidRPr="00710038" w:rsidR="003631A4" w:rsidSect="00183F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10">
    <w:nsid w:val="77a3ff5c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0" w15:restartNumberingAfterBreak="0">
    <w:nsid w:val="1B775B0B"/>
    <w:multiLevelType w:val="multilevel"/>
    <w:tmpl w:val="E534B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7519B"/>
    <w:multiLevelType w:val="multilevel"/>
    <w:tmpl w:val="D320EC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D11D7E"/>
    <w:multiLevelType w:val="multilevel"/>
    <w:tmpl w:val="556A4B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9835E7"/>
    <w:multiLevelType w:val="multilevel"/>
    <w:tmpl w:val="4EF2F0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3F52CB"/>
    <w:multiLevelType w:val="multilevel"/>
    <w:tmpl w:val="16B817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2709F7"/>
    <w:multiLevelType w:val="multilevel"/>
    <w:tmpl w:val="DFBA8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BC0471"/>
    <w:multiLevelType w:val="multilevel"/>
    <w:tmpl w:val="22986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37895"/>
    <w:multiLevelType w:val="multilevel"/>
    <w:tmpl w:val="94E0C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A77F05"/>
    <w:multiLevelType w:val="multilevel"/>
    <w:tmpl w:val="5B4AB9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D27ACB"/>
    <w:multiLevelType w:val="multilevel"/>
    <w:tmpl w:val="2D0457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1">
    <w:abstractNumId w:val="10"/>
  </w: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CD0"/>
    <w:rsid w:val="00083E1C"/>
    <w:rsid w:val="00183F88"/>
    <w:rsid w:val="001903B4"/>
    <w:rsid w:val="0019521E"/>
    <w:rsid w:val="00256C97"/>
    <w:rsid w:val="003631A4"/>
    <w:rsid w:val="00412E36"/>
    <w:rsid w:val="00467748"/>
    <w:rsid w:val="0048338D"/>
    <w:rsid w:val="00496E08"/>
    <w:rsid w:val="004F6C52"/>
    <w:rsid w:val="00532666"/>
    <w:rsid w:val="006E187F"/>
    <w:rsid w:val="00710038"/>
    <w:rsid w:val="0075471A"/>
    <w:rsid w:val="007B025E"/>
    <w:rsid w:val="00940D13"/>
    <w:rsid w:val="009D6AC5"/>
    <w:rsid w:val="00A23240"/>
    <w:rsid w:val="00AC63F3"/>
    <w:rsid w:val="00CC5351"/>
    <w:rsid w:val="00D244C8"/>
    <w:rsid w:val="00E06CD0"/>
    <w:rsid w:val="00E81773"/>
    <w:rsid w:val="00EC2549"/>
    <w:rsid w:val="00FA6094"/>
    <w:rsid w:val="019D1657"/>
    <w:rsid w:val="05D7C31D"/>
    <w:rsid w:val="0773B444"/>
    <w:rsid w:val="090CD052"/>
    <w:rsid w:val="0CA10968"/>
    <w:rsid w:val="0CFE0874"/>
    <w:rsid w:val="0D7CE766"/>
    <w:rsid w:val="0DA99BDE"/>
    <w:rsid w:val="0E5F26C9"/>
    <w:rsid w:val="0F27BEDA"/>
    <w:rsid w:val="0FF522D7"/>
    <w:rsid w:val="10B48828"/>
    <w:rsid w:val="15FB9EAC"/>
    <w:rsid w:val="1A24F7BA"/>
    <w:rsid w:val="1C49E7C1"/>
    <w:rsid w:val="1D75B779"/>
    <w:rsid w:val="1EF7063E"/>
    <w:rsid w:val="1FC788A6"/>
    <w:rsid w:val="2183712B"/>
    <w:rsid w:val="263A11FF"/>
    <w:rsid w:val="265DD2BA"/>
    <w:rsid w:val="26932C51"/>
    <w:rsid w:val="27F84249"/>
    <w:rsid w:val="29FB1A3A"/>
    <w:rsid w:val="2CB5A358"/>
    <w:rsid w:val="2DFBDC65"/>
    <w:rsid w:val="2E6CC495"/>
    <w:rsid w:val="2ED6D428"/>
    <w:rsid w:val="2F7167F0"/>
    <w:rsid w:val="30194E20"/>
    <w:rsid w:val="30C94914"/>
    <w:rsid w:val="31360257"/>
    <w:rsid w:val="31905CAC"/>
    <w:rsid w:val="31993A95"/>
    <w:rsid w:val="31BB6A52"/>
    <w:rsid w:val="3604BFB0"/>
    <w:rsid w:val="39092A49"/>
    <w:rsid w:val="3AB39FB5"/>
    <w:rsid w:val="3C560F8B"/>
    <w:rsid w:val="3D9A11E3"/>
    <w:rsid w:val="3DF1DFEC"/>
    <w:rsid w:val="3EAD593B"/>
    <w:rsid w:val="407B4EAD"/>
    <w:rsid w:val="41105851"/>
    <w:rsid w:val="41791028"/>
    <w:rsid w:val="42996AED"/>
    <w:rsid w:val="42B14B05"/>
    <w:rsid w:val="42C08D9E"/>
    <w:rsid w:val="43C2D127"/>
    <w:rsid w:val="44D4992D"/>
    <w:rsid w:val="451E73AC"/>
    <w:rsid w:val="45FEBAC4"/>
    <w:rsid w:val="46BF5B0E"/>
    <w:rsid w:val="4800C7D2"/>
    <w:rsid w:val="48319B25"/>
    <w:rsid w:val="48D56F77"/>
    <w:rsid w:val="490D73E6"/>
    <w:rsid w:val="4E031AF0"/>
    <w:rsid w:val="4F99930E"/>
    <w:rsid w:val="51C73978"/>
    <w:rsid w:val="51E852D3"/>
    <w:rsid w:val="52C931C8"/>
    <w:rsid w:val="5848E7A9"/>
    <w:rsid w:val="5A7D7DDE"/>
    <w:rsid w:val="5AD54BE7"/>
    <w:rsid w:val="5B4F4070"/>
    <w:rsid w:val="5BEFEB89"/>
    <w:rsid w:val="5C163248"/>
    <w:rsid w:val="5C6325F8"/>
    <w:rsid w:val="5F018C5B"/>
    <w:rsid w:val="60C6D80E"/>
    <w:rsid w:val="61973A5D"/>
    <w:rsid w:val="61A9CF9E"/>
    <w:rsid w:val="62742FD9"/>
    <w:rsid w:val="62D61A62"/>
    <w:rsid w:val="62D87E64"/>
    <w:rsid w:val="645D0B33"/>
    <w:rsid w:val="66A93C50"/>
    <w:rsid w:val="67CEBED6"/>
    <w:rsid w:val="680F6557"/>
    <w:rsid w:val="6AC45104"/>
    <w:rsid w:val="6B7BF677"/>
    <w:rsid w:val="6CF54A0D"/>
    <w:rsid w:val="6F142F9D"/>
    <w:rsid w:val="70BB6E0C"/>
    <w:rsid w:val="72573E6D"/>
    <w:rsid w:val="73958C69"/>
    <w:rsid w:val="73E6B008"/>
    <w:rsid w:val="75B300D9"/>
    <w:rsid w:val="76ADD2EE"/>
    <w:rsid w:val="76EF9491"/>
    <w:rsid w:val="777E4566"/>
    <w:rsid w:val="7A326760"/>
    <w:rsid w:val="7AD1D284"/>
    <w:rsid w:val="7C85DD34"/>
    <w:rsid w:val="7D5ED615"/>
    <w:rsid w:val="7EF67B1C"/>
    <w:rsid w:val="7EF73D12"/>
    <w:rsid w:val="7F3B87B3"/>
    <w:rsid w:val="7FACA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7BCE7"/>
  <w15:chartTrackingRefBased/>
  <w15:docId w15:val="{E574A71C-7D74-471C-8F41-32F9A7E7F0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paragraph" w:customStyle="1">
    <w:name w:val="paragraph"/>
    <w:basedOn w:val="Normalny"/>
    <w:rsid w:val="0071003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ormaltextrun" w:customStyle="1">
    <w:name w:val="normaltextrun"/>
    <w:basedOn w:val="Domylnaczcionkaakapitu"/>
    <w:rsid w:val="00710038"/>
  </w:style>
  <w:style w:type="character" w:styleId="eop" w:customStyle="1">
    <w:name w:val="eop"/>
    <w:basedOn w:val="Domylnaczcionkaakapitu"/>
    <w:rsid w:val="00710038"/>
  </w:style>
  <w:style w:type="character" w:styleId="scxw176288416" w:customStyle="1">
    <w:name w:val="scxw176288416"/>
    <w:basedOn w:val="Domylnaczcionkaakapitu"/>
    <w:rsid w:val="00710038"/>
  </w:style>
  <w:style w:type="character" w:styleId="contextualspellingandgrammarerror" w:customStyle="1">
    <w:name w:val="contextualspellingandgrammarerror"/>
    <w:basedOn w:val="Domylnaczcionkaakapitu"/>
    <w:rsid w:val="00710038"/>
  </w:style>
  <w:style w:type="character" w:styleId="spellingerror" w:customStyle="1">
    <w:name w:val="spellingerror"/>
    <w:basedOn w:val="Domylnaczcionkaakapitu"/>
    <w:rsid w:val="00710038"/>
  </w:style>
  <w:style w:type="paragraph" w:styleId="Bezodstpw">
    <w:name w:val="No Spacing"/>
    <w:uiPriority w:val="1"/>
    <w:qFormat/>
    <w:rsid w:val="00EC2549"/>
    <w:pPr>
      <w:spacing w:after="0" w:line="240" w:lineRule="auto"/>
    </w:pPr>
  </w:style>
  <w:style w:type="character" w:styleId="tabchar" w:customStyle="1">
    <w:name w:val="tabchar"/>
    <w:basedOn w:val="Domylnaczcionkaakapitu"/>
    <w:rsid w:val="004F6C52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omylnaczcionkaakapitu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ny"/>
    <w:next xmlns:w="http://schemas.openxmlformats.org/wordprocessingml/2006/main" w:val="Normalny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7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82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1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4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2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8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3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26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1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8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9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0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0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2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5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8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3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5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1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0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1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4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16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7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6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3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8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0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2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6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4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6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0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16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9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7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4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6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7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2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25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8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5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53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7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2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74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92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2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6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9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73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5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1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0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7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8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0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0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8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6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73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76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89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3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7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8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7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3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30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0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23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7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9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7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8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7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0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2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2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8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01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0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2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2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image" Target="media/image13.png" Id="rId18" /><Relationship Type="http://schemas.openxmlformats.org/officeDocument/2006/relationships/hyperlink" Target="http://sklep.wsip.pl/autorzy/jadwiga-salach-208967/" TargetMode="External" Id="rId26" /><Relationship Type="http://schemas.openxmlformats.org/officeDocument/2006/relationships/image" Target="media/image28.wmf" Id="rId42" /><Relationship Type="http://schemas.openxmlformats.org/officeDocument/2006/relationships/image" Target="media/image260.wmf" Id="rId47" /><Relationship Type="http://schemas.openxmlformats.org/officeDocument/2006/relationships/image" Target="media/image33.png" Id="rId50" /><Relationship Type="http://schemas.openxmlformats.org/officeDocument/2006/relationships/customXml" Target="../customXml/item3.xml" Id="rId55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image" Target="media/image18.jpeg" Id="rId29" /><Relationship Type="http://schemas.openxmlformats.org/officeDocument/2006/relationships/image" Target="media/image7.png" Id="rId11" /><Relationship Type="http://schemas.openxmlformats.org/officeDocument/2006/relationships/hyperlink" Target="http://sklep.wsip.pl/autorzy/jadwiga-salach-208967/" TargetMode="External" Id="rId24" /><Relationship Type="http://schemas.openxmlformats.org/officeDocument/2006/relationships/image" Target="media/image27.wmf" Id="rId40" /><Relationship Type="http://schemas.openxmlformats.org/officeDocument/2006/relationships/image" Target="media/image250.wmf" Id="rId45" /><Relationship Type="http://schemas.openxmlformats.org/officeDocument/2006/relationships/customXml" Target="../customXml/item1.xml" Id="rId53" /><Relationship Type="http://schemas.openxmlformats.org/officeDocument/2006/relationships/image" Target="media/image1.jpeg" Id="rId5" /><Relationship Type="http://schemas.openxmlformats.org/officeDocument/2006/relationships/image" Target="media/image6.jpeg" Id="rId10" /><Relationship Type="http://schemas.openxmlformats.org/officeDocument/2006/relationships/image" Target="media/image29.wmf" Id="rId44" /><Relationship Type="http://schemas.openxmlformats.org/officeDocument/2006/relationships/theme" Target="theme/theme1.xml" Id="rId52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hyperlink" Target="http://sklep.wsip.pl/autorzy/barbara-sagnowska-208969/" TargetMode="External" Id="rId22" /><Relationship Type="http://schemas.openxmlformats.org/officeDocument/2006/relationships/hyperlink" Target="http://sklep.wsip.pl/autorzy/agnieszka-bozek-213387/" TargetMode="External" Id="rId27" /><Relationship Type="http://schemas.openxmlformats.org/officeDocument/2006/relationships/image" Target="media/image22.png" Id="rId35" /><Relationship Type="http://schemas.openxmlformats.org/officeDocument/2006/relationships/image" Target="media/image240.wmf" Id="rId43" /><Relationship Type="http://schemas.openxmlformats.org/officeDocument/2006/relationships/image" Target="media/image31.png" Id="rId48" /><Relationship Type="http://schemas.openxmlformats.org/officeDocument/2006/relationships/image" Target="media/image4.png" Id="rId8" /><Relationship Type="http://schemas.openxmlformats.org/officeDocument/2006/relationships/fontTable" Target="fontTable.xml" Id="rId51" /><Relationship Type="http://schemas.openxmlformats.org/officeDocument/2006/relationships/settings" Target="settings.xml" Id="rId3" /><Relationship Type="http://schemas.openxmlformats.org/officeDocument/2006/relationships/oleObject" Target="embeddings/oleObject1.bin" Id="rId12" /><Relationship Type="http://schemas.openxmlformats.org/officeDocument/2006/relationships/image" Target="media/image12.jpeg" Id="rId17" /><Relationship Type="http://schemas.openxmlformats.org/officeDocument/2006/relationships/hyperlink" Target="http://sklep.wsip.pl/autorzy/katarzyna-nessing-213388/" TargetMode="External" Id="rId25" /><Relationship Type="http://schemas.openxmlformats.org/officeDocument/2006/relationships/image" Target="media/image30.wmf" Id="rId46" /><Relationship Type="http://schemas.openxmlformats.org/officeDocument/2006/relationships/image" Target="media/image230.wmf" Id="rId41" /><Relationship Type="http://schemas.openxmlformats.org/officeDocument/2006/relationships/customXml" Target="../customXml/item2.xml" Id="rId54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://sklep.wsip.pl/autorzy/maria-fialkowska-213378/" TargetMode="External" Id="rId23" /><Relationship Type="http://schemas.openxmlformats.org/officeDocument/2006/relationships/image" Target="media/image17.jpeg" Id="rId28" /><Relationship Type="http://schemas.openxmlformats.org/officeDocument/2006/relationships/image" Target="media/image32.png" Id="rId49" /><Relationship Type="http://schemas.openxmlformats.org/officeDocument/2006/relationships/image" Target="/media/imaged.wmf" Id="R240b65ee0d4e4496" /><Relationship Type="http://schemas.openxmlformats.org/officeDocument/2006/relationships/image" Target="/media/image10.jpg" Id="R216cbd31abd34cc7" /><Relationship Type="http://schemas.openxmlformats.org/officeDocument/2006/relationships/image" Target="/media/imagec.png" Id="Re09cba6ec6824840" /><Relationship Type="http://schemas.openxmlformats.org/officeDocument/2006/relationships/image" Target="/media/imagee.jpg" Id="R62f812b7d0e6490b" /><Relationship Type="http://schemas.openxmlformats.org/officeDocument/2006/relationships/image" Target="/media/imaged.png" Id="Ra8ed74d991e942c1" /><Relationship Type="http://schemas.openxmlformats.org/officeDocument/2006/relationships/image" Target="/media/image11.jpg" Id="Rf7f6bf5f73ba489b" /><Relationship Type="http://schemas.openxmlformats.org/officeDocument/2006/relationships/image" Target="/media/imaged.jpg" Id="R0c15022a99fa4eeb" /><Relationship Type="http://schemas.openxmlformats.org/officeDocument/2006/relationships/image" Target="/media/imagef.png" Id="Rf1744e60e7a04b21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588A6EC242A4EA956A868B8C62E25" ma:contentTypeVersion="16" ma:contentTypeDescription="Utwórz nowy dokument." ma:contentTypeScope="" ma:versionID="e54fda0053380f595c85d1252e8aaa2b">
  <xsd:schema xmlns:xsd="http://www.w3.org/2001/XMLSchema" xmlns:xs="http://www.w3.org/2001/XMLSchema" xmlns:p="http://schemas.microsoft.com/office/2006/metadata/properties" xmlns:ns2="4e4b4a67-26bb-4f95-b8fe-92fe9d5bfcdd" xmlns:ns3="cee8da15-bfde-419c-ba49-74e6ad71e0e7" targetNamespace="http://schemas.microsoft.com/office/2006/metadata/properties" ma:root="true" ma:fieldsID="d40172eb87bc0e5bbec8bc2c96cee107" ns2:_="" ns3:_="">
    <xsd:import namespace="4e4b4a67-26bb-4f95-b8fe-92fe9d5bfcdd"/>
    <xsd:import namespace="cee8da15-bfde-419c-ba49-74e6ad71e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b4a67-26bb-4f95-b8fe-92fe9d5bf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7ac64b5-336c-4943-933c-f27aa1ab3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da15-bfde-419c-ba49-74e6ad71e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978411-b93f-4dc8-8dcd-849a45ccd556}" ma:internalName="TaxCatchAll" ma:showField="CatchAllData" ma:web="cee8da15-bfde-419c-ba49-74e6ad71e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da15-bfde-419c-ba49-74e6ad71e0e7" xsi:nil="true"/>
    <lcf76f155ced4ddcb4097134ff3c332f xmlns="4e4b4a67-26bb-4f95-b8fe-92fe9d5bfc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4C1C53-0347-4622-ABF1-6010AEC6D607}"/>
</file>

<file path=customXml/itemProps2.xml><?xml version="1.0" encoding="utf-8"?>
<ds:datastoreItem xmlns:ds="http://schemas.openxmlformats.org/officeDocument/2006/customXml" ds:itemID="{95E6236F-F4D1-4FCE-8B0D-D6BEBA5408E2}"/>
</file>

<file path=customXml/itemProps3.xml><?xml version="1.0" encoding="utf-8"?>
<ds:datastoreItem xmlns:ds="http://schemas.openxmlformats.org/officeDocument/2006/customXml" ds:itemID="{9575D9AC-6B40-4403-984E-2E347C3589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Dagmara Podczasiak</dc:creator>
  <keywords/>
  <dc:description/>
  <lastModifiedBy>Paweł Sobczak</lastModifiedBy>
  <revision>27</revision>
  <dcterms:created xsi:type="dcterms:W3CDTF">2021-07-12T10:15:00.0000000Z</dcterms:created>
  <dcterms:modified xsi:type="dcterms:W3CDTF">2023-07-05T10:58:06.3849417Z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0x010100770588A6EC242A4EA956A868B8C62E25</vt:lpwstr>
  </property>
  <property fmtid="{D5CDD505-2E9C-101B-9397-08002B2CF9AE}" pid="3" name="MediaServiceImageTags">
    <vt:lpwstr/>
  </property>
</Properties>
</file>