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E8F" w:rsidRDefault="00DB1E8F">
      <w:pPr>
        <w:pStyle w:val="Tekstpodstawowy"/>
        <w:rPr>
          <w:rFonts w:ascii="Times New Roman"/>
          <w:sz w:val="20"/>
        </w:rPr>
      </w:pPr>
    </w:p>
    <w:p w:rsidR="00DB1E8F" w:rsidRDefault="00DB1E8F">
      <w:pPr>
        <w:pStyle w:val="Tekstpodstawowy"/>
        <w:spacing w:before="49"/>
        <w:rPr>
          <w:rFonts w:ascii="Times New Roman"/>
          <w:sz w:val="20"/>
        </w:rPr>
      </w:pPr>
    </w:p>
    <w:p w:rsidR="00DB1E8F" w:rsidRDefault="00E53B09">
      <w:pPr>
        <w:pStyle w:val="Tekstpodstawowy"/>
        <w:ind w:left="231"/>
        <w:rPr>
          <w:rFonts w:ascii="Times New Roman"/>
          <w:sz w:val="20"/>
        </w:rPr>
      </w:pPr>
      <w:r>
        <w:rPr>
          <w:rFonts w:ascii="Roboto" w:hAnsi="Roboto"/>
          <w:iCs/>
          <w:noProof/>
          <w:sz w:val="18"/>
          <w:szCs w:val="18"/>
          <w:lang w:eastAsia="pl-PL"/>
        </w:rPr>
        <w:drawing>
          <wp:inline distT="0" distB="0" distL="0" distR="0">
            <wp:extent cx="5975350" cy="79044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79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1E8F" w:rsidRDefault="00DB1E8F">
      <w:pPr>
        <w:pStyle w:val="Tekstpodstawowy"/>
        <w:rPr>
          <w:rFonts w:ascii="Times New Roman"/>
          <w:sz w:val="22"/>
        </w:rPr>
      </w:pPr>
    </w:p>
    <w:p w:rsidR="00DB1E8F" w:rsidRDefault="00DB1E8F">
      <w:pPr>
        <w:pStyle w:val="Tekstpodstawowy"/>
        <w:spacing w:before="230"/>
        <w:rPr>
          <w:rFonts w:ascii="Times New Roman"/>
          <w:sz w:val="22"/>
        </w:rPr>
      </w:pPr>
    </w:p>
    <w:p w:rsidR="00DB1E8F" w:rsidRDefault="00E53B09">
      <w:pPr>
        <w:pStyle w:val="Tytu"/>
      </w:pPr>
      <w:r>
        <w:t>WZÓR</w:t>
      </w:r>
      <w:r>
        <w:rPr>
          <w:spacing w:val="-16"/>
        </w:rPr>
        <w:t xml:space="preserve"> </w:t>
      </w:r>
      <w:r>
        <w:t>ZAKRESU</w:t>
      </w:r>
      <w:r>
        <w:rPr>
          <w:spacing w:val="-15"/>
        </w:rPr>
        <w:t xml:space="preserve"> </w:t>
      </w:r>
      <w:r>
        <w:t>OŚWIADCZENIA</w:t>
      </w:r>
      <w:r>
        <w:rPr>
          <w:spacing w:val="-13"/>
        </w:rPr>
        <w:t xml:space="preserve"> </w:t>
      </w:r>
      <w:r>
        <w:t>KANDYDATA</w:t>
      </w:r>
      <w:r>
        <w:rPr>
          <w:spacing w:val="-8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UCZESTNIKA</w:t>
      </w:r>
      <w:r>
        <w:rPr>
          <w:spacing w:val="-12"/>
        </w:rPr>
        <w:t xml:space="preserve"> </w:t>
      </w:r>
      <w:r>
        <w:rPr>
          <w:spacing w:val="-2"/>
        </w:rPr>
        <w:t>PROJEKTU</w:t>
      </w:r>
      <w:r>
        <w:rPr>
          <w:spacing w:val="-2"/>
          <w:vertAlign w:val="superscript"/>
        </w:rPr>
        <w:t>1</w:t>
      </w:r>
    </w:p>
    <w:p w:rsidR="00DB1E8F" w:rsidRDefault="00DB1E8F">
      <w:pPr>
        <w:pStyle w:val="Tekstpodstawowy"/>
        <w:rPr>
          <w:b/>
          <w:sz w:val="22"/>
        </w:rPr>
      </w:pPr>
    </w:p>
    <w:p w:rsidR="00DB1E8F" w:rsidRDefault="00DB1E8F">
      <w:pPr>
        <w:pStyle w:val="Tekstpodstawowy"/>
        <w:spacing w:before="62"/>
        <w:rPr>
          <w:b/>
          <w:sz w:val="22"/>
        </w:rPr>
      </w:pPr>
    </w:p>
    <w:p w:rsidR="00DB1E8F" w:rsidRDefault="00E53B09">
      <w:pPr>
        <w:pStyle w:val="Tekstpodstawowy"/>
        <w:ind w:left="116" w:right="77"/>
      </w:pPr>
      <w:r>
        <w:t>W</w:t>
      </w:r>
      <w:r>
        <w:rPr>
          <w:spacing w:val="-8"/>
        </w:rPr>
        <w:t xml:space="preserve"> </w:t>
      </w:r>
      <w:r>
        <w:t xml:space="preserve">związku z </w:t>
      </w:r>
      <w:r>
        <w:rPr>
          <w:spacing w:val="17"/>
        </w:rPr>
        <w:t xml:space="preserve">kandydowaniem </w:t>
      </w:r>
      <w:r>
        <w:t>do projektu pn.</w:t>
      </w:r>
      <w:r>
        <w:rPr>
          <w:spacing w:val="-15"/>
        </w:rPr>
        <w:t xml:space="preserve"> </w:t>
      </w:r>
      <w:r>
        <w:t>,,Na</w:t>
      </w:r>
      <w:r>
        <w:rPr>
          <w:spacing w:val="-15"/>
        </w:rPr>
        <w:t xml:space="preserve"> </w:t>
      </w:r>
      <w:r>
        <w:t>drodze</w:t>
      </w:r>
      <w:r>
        <w:rPr>
          <w:spacing w:val="-14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sukcesu</w:t>
      </w:r>
      <w:r>
        <w:rPr>
          <w:spacing w:val="-14"/>
        </w:rPr>
        <w:t xml:space="preserve"> </w:t>
      </w:r>
      <w:r>
        <w:t>2”</w:t>
      </w:r>
      <w:r>
        <w:rPr>
          <w:spacing w:val="-15"/>
        </w:rPr>
        <w:t xml:space="preserve"> </w:t>
      </w:r>
      <w:r>
        <w:t>przyjmuję</w:t>
      </w:r>
      <w:r>
        <w:rPr>
          <w:spacing w:val="-10"/>
        </w:rPr>
        <w:t xml:space="preserve"> </w:t>
      </w:r>
      <w:r>
        <w:t>do wiadomości, iż:</w:t>
      </w:r>
    </w:p>
    <w:p w:rsidR="00DB1E8F" w:rsidRDefault="00DB1E8F">
      <w:pPr>
        <w:pStyle w:val="Tekstpodstawowy"/>
        <w:spacing w:before="127"/>
      </w:pPr>
    </w:p>
    <w:p w:rsidR="00DB1E8F" w:rsidRDefault="00E53B09">
      <w:pPr>
        <w:pStyle w:val="Akapitzlist"/>
        <w:numPr>
          <w:ilvl w:val="0"/>
          <w:numId w:val="2"/>
        </w:numPr>
        <w:tabs>
          <w:tab w:val="left" w:pos="472"/>
          <w:tab w:val="left" w:pos="474"/>
        </w:tabs>
        <w:spacing w:before="0"/>
        <w:ind w:right="116"/>
        <w:jc w:val="both"/>
        <w:rPr>
          <w:sz w:val="14"/>
        </w:rPr>
      </w:pPr>
      <w:r>
        <w:rPr>
          <w:spacing w:val="-2"/>
          <w:sz w:val="21"/>
        </w:rPr>
        <w:t>Administratorem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moich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danych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osobowych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jest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Zakład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Doskonalenia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Zawodowego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w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 xml:space="preserve">Katowicach </w:t>
      </w:r>
      <w:r>
        <w:rPr>
          <w:sz w:val="21"/>
        </w:rPr>
        <w:t>z</w:t>
      </w:r>
      <w:r>
        <w:rPr>
          <w:spacing w:val="-12"/>
          <w:sz w:val="21"/>
        </w:rPr>
        <w:t xml:space="preserve"> </w:t>
      </w:r>
      <w:r>
        <w:rPr>
          <w:sz w:val="21"/>
        </w:rPr>
        <w:t>siedzibą</w:t>
      </w:r>
      <w:r>
        <w:rPr>
          <w:spacing w:val="-9"/>
          <w:sz w:val="21"/>
        </w:rPr>
        <w:t xml:space="preserve"> </w:t>
      </w:r>
      <w:r>
        <w:rPr>
          <w:sz w:val="21"/>
        </w:rPr>
        <w:t>w</w:t>
      </w:r>
      <w:r>
        <w:rPr>
          <w:spacing w:val="-13"/>
          <w:sz w:val="21"/>
        </w:rPr>
        <w:t xml:space="preserve"> </w:t>
      </w:r>
      <w:r>
        <w:rPr>
          <w:sz w:val="21"/>
        </w:rPr>
        <w:t>Katowicach</w:t>
      </w:r>
      <w:r>
        <w:rPr>
          <w:spacing w:val="-9"/>
          <w:sz w:val="21"/>
        </w:rPr>
        <w:t xml:space="preserve"> </w:t>
      </w:r>
      <w:r>
        <w:rPr>
          <w:sz w:val="21"/>
        </w:rPr>
        <w:t>40-952</w:t>
      </w:r>
      <w:r>
        <w:rPr>
          <w:spacing w:val="-12"/>
          <w:sz w:val="21"/>
        </w:rPr>
        <w:t xml:space="preserve"> </w:t>
      </w:r>
      <w:r>
        <w:rPr>
          <w:sz w:val="21"/>
        </w:rPr>
        <w:t>ul.</w:t>
      </w:r>
      <w:r>
        <w:rPr>
          <w:spacing w:val="-13"/>
          <w:sz w:val="21"/>
        </w:rPr>
        <w:t xml:space="preserve"> </w:t>
      </w:r>
      <w:r>
        <w:rPr>
          <w:sz w:val="21"/>
        </w:rPr>
        <w:t>Zygmunta</w:t>
      </w:r>
      <w:r>
        <w:rPr>
          <w:spacing w:val="-9"/>
          <w:sz w:val="21"/>
        </w:rPr>
        <w:t xml:space="preserve"> </w:t>
      </w:r>
      <w:r>
        <w:rPr>
          <w:sz w:val="21"/>
        </w:rPr>
        <w:t>Krasińskiego</w:t>
      </w:r>
      <w:r>
        <w:rPr>
          <w:spacing w:val="-12"/>
          <w:sz w:val="21"/>
        </w:rPr>
        <w:t xml:space="preserve"> </w:t>
      </w:r>
      <w:r>
        <w:rPr>
          <w:sz w:val="21"/>
        </w:rPr>
        <w:t>2</w:t>
      </w:r>
      <w:r>
        <w:rPr>
          <w:spacing w:val="-11"/>
          <w:sz w:val="21"/>
        </w:rPr>
        <w:t xml:space="preserve"> </w:t>
      </w:r>
      <w:r>
        <w:rPr>
          <w:position w:val="7"/>
          <w:sz w:val="14"/>
        </w:rPr>
        <w:t>2</w:t>
      </w:r>
    </w:p>
    <w:p w:rsidR="00DB1E8F" w:rsidRDefault="00E53B09">
      <w:pPr>
        <w:pStyle w:val="Akapitzlist"/>
        <w:numPr>
          <w:ilvl w:val="0"/>
          <w:numId w:val="2"/>
        </w:numPr>
        <w:tabs>
          <w:tab w:val="left" w:pos="472"/>
          <w:tab w:val="left" w:pos="474"/>
        </w:tabs>
        <w:spacing w:before="159" w:line="276" w:lineRule="auto"/>
        <w:ind w:right="211"/>
        <w:jc w:val="both"/>
        <w:rPr>
          <w:sz w:val="21"/>
        </w:rPr>
      </w:pPr>
      <w:r>
        <w:rPr>
          <w:sz w:val="21"/>
        </w:rPr>
        <w:t xml:space="preserve">Została wyznaczona osoba do kontaktu w sprawie przetwarzania danych osobowych (inspektor ochrony danych) Pan Mateusz Wojciechowski, adres email: </w:t>
      </w:r>
      <w:hyperlink r:id="rId8">
        <w:r>
          <w:rPr>
            <w:color w:val="000080"/>
            <w:spacing w:val="-2"/>
            <w:sz w:val="21"/>
            <w:u w:val="single" w:color="000080"/>
          </w:rPr>
          <w:t>m.wojciechowski@zdz.katowice.pl</w:t>
        </w:r>
      </w:hyperlink>
    </w:p>
    <w:p w:rsidR="00DB1E8F" w:rsidRDefault="00E53B09">
      <w:pPr>
        <w:pStyle w:val="Akapitzlist"/>
        <w:numPr>
          <w:ilvl w:val="0"/>
          <w:numId w:val="2"/>
        </w:numPr>
        <w:tabs>
          <w:tab w:val="left" w:pos="476"/>
        </w:tabs>
        <w:spacing w:before="118" w:line="276" w:lineRule="auto"/>
        <w:ind w:left="476" w:right="205" w:hanging="360"/>
        <w:jc w:val="both"/>
        <w:rPr>
          <w:sz w:val="21"/>
        </w:rPr>
      </w:pPr>
      <w:r>
        <w:rPr>
          <w:sz w:val="21"/>
        </w:rPr>
        <w:t>Moje dane osobowe będą przetwarzane przez administratora w celu procesu rekrutacji i obsługi ww. projektu, dofinansowanego ze środków Europejskiego Funduszu Społecznego Plus (dalej: EFS+) w ramach Fundusze Europejskie</w:t>
      </w:r>
      <w:r>
        <w:rPr>
          <w:sz w:val="21"/>
        </w:rPr>
        <w:t xml:space="preserve"> dla Śląskiego 2021-2027 (FE SL), w </w:t>
      </w:r>
      <w:r>
        <w:rPr>
          <w:spacing w:val="-2"/>
          <w:sz w:val="21"/>
        </w:rPr>
        <w:t>szczególności:</w:t>
      </w:r>
    </w:p>
    <w:p w:rsidR="00DB1E8F" w:rsidRDefault="00E53B09">
      <w:pPr>
        <w:pStyle w:val="Akapitzlist"/>
        <w:numPr>
          <w:ilvl w:val="1"/>
          <w:numId w:val="2"/>
        </w:numPr>
        <w:tabs>
          <w:tab w:val="left" w:pos="1193"/>
        </w:tabs>
        <w:spacing w:before="60"/>
        <w:ind w:left="1193" w:hanging="357"/>
        <w:rPr>
          <w:sz w:val="21"/>
        </w:rPr>
      </w:pPr>
      <w:r>
        <w:rPr>
          <w:spacing w:val="-4"/>
          <w:sz w:val="21"/>
        </w:rPr>
        <w:t>potwierdzenia</w:t>
      </w:r>
      <w:r>
        <w:rPr>
          <w:spacing w:val="6"/>
          <w:sz w:val="21"/>
        </w:rPr>
        <w:t xml:space="preserve"> </w:t>
      </w:r>
      <w:r>
        <w:rPr>
          <w:spacing w:val="-4"/>
          <w:sz w:val="21"/>
        </w:rPr>
        <w:t>kwalifikowalności</w:t>
      </w:r>
      <w:r>
        <w:rPr>
          <w:spacing w:val="7"/>
          <w:sz w:val="21"/>
        </w:rPr>
        <w:t xml:space="preserve"> </w:t>
      </w:r>
      <w:r>
        <w:rPr>
          <w:spacing w:val="-4"/>
          <w:sz w:val="21"/>
        </w:rPr>
        <w:t>uczestnictwa</w:t>
      </w:r>
      <w:r>
        <w:rPr>
          <w:spacing w:val="6"/>
          <w:sz w:val="21"/>
        </w:rPr>
        <w:t xml:space="preserve"> </w:t>
      </w:r>
      <w:r>
        <w:rPr>
          <w:spacing w:val="-4"/>
          <w:sz w:val="21"/>
        </w:rPr>
        <w:t>w</w:t>
      </w:r>
      <w:r>
        <w:rPr>
          <w:spacing w:val="8"/>
          <w:sz w:val="21"/>
        </w:rPr>
        <w:t xml:space="preserve"> </w:t>
      </w:r>
      <w:r>
        <w:rPr>
          <w:spacing w:val="-4"/>
          <w:sz w:val="21"/>
        </w:rPr>
        <w:t>projekcie</w:t>
      </w:r>
    </w:p>
    <w:p w:rsidR="00DB1E8F" w:rsidRDefault="00E53B09">
      <w:pPr>
        <w:pStyle w:val="Akapitzlist"/>
        <w:numPr>
          <w:ilvl w:val="1"/>
          <w:numId w:val="2"/>
        </w:numPr>
        <w:tabs>
          <w:tab w:val="left" w:pos="1193"/>
        </w:tabs>
        <w:ind w:left="1193" w:hanging="357"/>
        <w:rPr>
          <w:sz w:val="21"/>
        </w:rPr>
      </w:pPr>
      <w:r>
        <w:rPr>
          <w:spacing w:val="-2"/>
          <w:sz w:val="21"/>
        </w:rPr>
        <w:t>potwierdzenia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kwalifikowalności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wydatków</w:t>
      </w:r>
    </w:p>
    <w:p w:rsidR="00DB1E8F" w:rsidRDefault="00E53B09">
      <w:pPr>
        <w:pStyle w:val="Akapitzlist"/>
        <w:numPr>
          <w:ilvl w:val="1"/>
          <w:numId w:val="2"/>
        </w:numPr>
        <w:tabs>
          <w:tab w:val="left" w:pos="1193"/>
        </w:tabs>
        <w:spacing w:before="36"/>
        <w:ind w:left="1193" w:hanging="357"/>
        <w:rPr>
          <w:sz w:val="21"/>
        </w:rPr>
      </w:pPr>
      <w:r>
        <w:rPr>
          <w:spacing w:val="-2"/>
          <w:sz w:val="21"/>
        </w:rPr>
        <w:t>monitoringu</w:t>
      </w:r>
    </w:p>
    <w:p w:rsidR="00DB1E8F" w:rsidRDefault="00E53B09">
      <w:pPr>
        <w:pStyle w:val="Akapitzlist"/>
        <w:numPr>
          <w:ilvl w:val="1"/>
          <w:numId w:val="2"/>
        </w:numPr>
        <w:tabs>
          <w:tab w:val="left" w:pos="1193"/>
        </w:tabs>
        <w:spacing w:before="31"/>
        <w:ind w:left="1193" w:hanging="357"/>
        <w:rPr>
          <w:sz w:val="21"/>
        </w:rPr>
      </w:pPr>
      <w:r>
        <w:rPr>
          <w:spacing w:val="-2"/>
          <w:sz w:val="21"/>
        </w:rPr>
        <w:t>ewaluacji</w:t>
      </w:r>
    </w:p>
    <w:p w:rsidR="00DB1E8F" w:rsidRDefault="00E53B09">
      <w:pPr>
        <w:pStyle w:val="Akapitzlist"/>
        <w:numPr>
          <w:ilvl w:val="1"/>
          <w:numId w:val="2"/>
        </w:numPr>
        <w:tabs>
          <w:tab w:val="left" w:pos="1193"/>
        </w:tabs>
        <w:ind w:left="1193" w:hanging="357"/>
        <w:rPr>
          <w:sz w:val="21"/>
        </w:rPr>
      </w:pPr>
      <w:r>
        <w:rPr>
          <w:spacing w:val="-2"/>
          <w:sz w:val="21"/>
        </w:rPr>
        <w:t>kontroli</w:t>
      </w:r>
    </w:p>
    <w:p w:rsidR="00DB1E8F" w:rsidRDefault="00E53B09">
      <w:pPr>
        <w:pStyle w:val="Akapitzlist"/>
        <w:numPr>
          <w:ilvl w:val="1"/>
          <w:numId w:val="2"/>
        </w:numPr>
        <w:tabs>
          <w:tab w:val="left" w:pos="1193"/>
        </w:tabs>
        <w:ind w:left="1193" w:hanging="357"/>
        <w:rPr>
          <w:sz w:val="21"/>
        </w:rPr>
      </w:pPr>
      <w:r>
        <w:rPr>
          <w:spacing w:val="-2"/>
          <w:sz w:val="21"/>
        </w:rPr>
        <w:t>audytu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prowadzonego</w:t>
      </w:r>
      <w:r>
        <w:rPr>
          <w:sz w:val="21"/>
        </w:rPr>
        <w:t xml:space="preserve"> </w:t>
      </w:r>
      <w:r>
        <w:rPr>
          <w:spacing w:val="-2"/>
          <w:sz w:val="21"/>
        </w:rPr>
        <w:t>przez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upoważnione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instytucje</w:t>
      </w:r>
    </w:p>
    <w:p w:rsidR="00DB1E8F" w:rsidRDefault="00E53B09">
      <w:pPr>
        <w:pStyle w:val="Akapitzlist"/>
        <w:numPr>
          <w:ilvl w:val="1"/>
          <w:numId w:val="2"/>
        </w:numPr>
        <w:tabs>
          <w:tab w:val="left" w:pos="1193"/>
        </w:tabs>
        <w:ind w:left="1193" w:hanging="357"/>
        <w:rPr>
          <w:sz w:val="21"/>
        </w:rPr>
      </w:pPr>
      <w:r>
        <w:rPr>
          <w:spacing w:val="-2"/>
          <w:sz w:val="21"/>
        </w:rPr>
        <w:t>sprawozdawczości</w:t>
      </w:r>
    </w:p>
    <w:p w:rsidR="00DB1E8F" w:rsidRDefault="00E53B09">
      <w:pPr>
        <w:pStyle w:val="Akapitzlist"/>
        <w:numPr>
          <w:ilvl w:val="1"/>
          <w:numId w:val="2"/>
        </w:numPr>
        <w:tabs>
          <w:tab w:val="left" w:pos="1193"/>
        </w:tabs>
        <w:spacing w:before="34"/>
        <w:ind w:left="1193" w:hanging="357"/>
        <w:rPr>
          <w:sz w:val="21"/>
        </w:rPr>
      </w:pPr>
      <w:r>
        <w:rPr>
          <w:spacing w:val="-2"/>
          <w:sz w:val="21"/>
        </w:rPr>
        <w:t>rozliczenia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projektu</w:t>
      </w:r>
    </w:p>
    <w:p w:rsidR="00DB1E8F" w:rsidRDefault="00E53B09">
      <w:pPr>
        <w:pStyle w:val="Akapitzlist"/>
        <w:numPr>
          <w:ilvl w:val="1"/>
          <w:numId w:val="2"/>
        </w:numPr>
        <w:tabs>
          <w:tab w:val="left" w:pos="1196"/>
        </w:tabs>
        <w:ind w:left="1196" w:hanging="360"/>
        <w:rPr>
          <w:sz w:val="21"/>
        </w:rPr>
      </w:pPr>
      <w:r>
        <w:rPr>
          <w:spacing w:val="-2"/>
          <w:sz w:val="21"/>
        </w:rPr>
        <w:t>odzyskiwania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wypłaconych beneficjentowi</w:t>
      </w:r>
      <w:r>
        <w:rPr>
          <w:sz w:val="21"/>
        </w:rPr>
        <w:t xml:space="preserve"> </w:t>
      </w:r>
      <w:r>
        <w:rPr>
          <w:spacing w:val="-2"/>
          <w:sz w:val="21"/>
        </w:rPr>
        <w:t>środków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dofinansowania</w:t>
      </w:r>
    </w:p>
    <w:p w:rsidR="00DB1E8F" w:rsidRDefault="00E53B09">
      <w:pPr>
        <w:pStyle w:val="Akapitzlist"/>
        <w:numPr>
          <w:ilvl w:val="1"/>
          <w:numId w:val="2"/>
        </w:numPr>
        <w:tabs>
          <w:tab w:val="left" w:pos="1193"/>
        </w:tabs>
        <w:ind w:left="1193" w:hanging="357"/>
        <w:rPr>
          <w:sz w:val="21"/>
        </w:rPr>
      </w:pPr>
      <w:r>
        <w:rPr>
          <w:spacing w:val="-2"/>
          <w:sz w:val="21"/>
        </w:rPr>
        <w:t>zachowania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trwałości projektu</w:t>
      </w:r>
    </w:p>
    <w:p w:rsidR="00DB1E8F" w:rsidRDefault="00E53B09">
      <w:pPr>
        <w:pStyle w:val="Akapitzlist"/>
        <w:numPr>
          <w:ilvl w:val="1"/>
          <w:numId w:val="2"/>
        </w:numPr>
        <w:tabs>
          <w:tab w:val="left" w:pos="1193"/>
        </w:tabs>
        <w:ind w:left="1193" w:hanging="357"/>
        <w:rPr>
          <w:sz w:val="21"/>
        </w:rPr>
      </w:pPr>
      <w:r>
        <w:rPr>
          <w:spacing w:val="-2"/>
          <w:sz w:val="21"/>
        </w:rPr>
        <w:t>archiwizacji</w:t>
      </w:r>
    </w:p>
    <w:p w:rsidR="00DB1E8F" w:rsidRDefault="00E53B09">
      <w:pPr>
        <w:pStyle w:val="Akapitzlist"/>
        <w:numPr>
          <w:ilvl w:val="1"/>
          <w:numId w:val="2"/>
        </w:numPr>
        <w:tabs>
          <w:tab w:val="left" w:pos="1193"/>
        </w:tabs>
        <w:ind w:left="1193" w:hanging="357"/>
        <w:rPr>
          <w:sz w:val="21"/>
        </w:rPr>
      </w:pPr>
      <w:r>
        <w:rPr>
          <w:sz w:val="21"/>
        </w:rPr>
        <w:t>badań</w:t>
      </w:r>
      <w:r>
        <w:rPr>
          <w:spacing w:val="-9"/>
          <w:sz w:val="21"/>
        </w:rPr>
        <w:t xml:space="preserve"> </w:t>
      </w:r>
      <w:r>
        <w:rPr>
          <w:sz w:val="21"/>
        </w:rPr>
        <w:t>i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analiz.</w:t>
      </w:r>
    </w:p>
    <w:p w:rsidR="00DB1E8F" w:rsidRDefault="00E53B09">
      <w:pPr>
        <w:pStyle w:val="Akapitzlist"/>
        <w:numPr>
          <w:ilvl w:val="0"/>
          <w:numId w:val="2"/>
        </w:numPr>
        <w:tabs>
          <w:tab w:val="left" w:pos="476"/>
        </w:tabs>
        <w:spacing w:before="153" w:line="276" w:lineRule="auto"/>
        <w:ind w:left="476" w:right="209" w:hanging="360"/>
        <w:jc w:val="both"/>
        <w:rPr>
          <w:sz w:val="21"/>
        </w:rPr>
      </w:pPr>
      <w:r>
        <w:rPr>
          <w:sz w:val="21"/>
        </w:rPr>
        <w:t>Podstawą prawną przetwarzania moich danych osobowych jest obowiązek prawny ciążący</w:t>
      </w:r>
      <w:r>
        <w:rPr>
          <w:spacing w:val="80"/>
          <w:sz w:val="21"/>
        </w:rPr>
        <w:t xml:space="preserve"> </w:t>
      </w:r>
      <w:r>
        <w:rPr>
          <w:sz w:val="21"/>
        </w:rPr>
        <w:t xml:space="preserve">na administratorze (art. 6 ust. 1 lit. c oraz art. 9 ust. 2 lit. g Rozporządzenia Parlamentu Europejskiego i Rady (UE) 2016/679 z dnia 27 kwietnia 2016 r. w sprawie ochrony osób fizycznych w związku z przetwarzaniem danych osobowych i w sprawie swobodnego </w:t>
      </w:r>
      <w:r>
        <w:rPr>
          <w:sz w:val="21"/>
        </w:rPr>
        <w:t>przepływu takich danych oraz uchylenia dyrektywy 95/46/WE – dalej: RODO), wynikający z:</w:t>
      </w:r>
    </w:p>
    <w:p w:rsidR="00DB1E8F" w:rsidRDefault="00E53B09">
      <w:pPr>
        <w:pStyle w:val="Akapitzlist"/>
        <w:numPr>
          <w:ilvl w:val="0"/>
          <w:numId w:val="1"/>
        </w:numPr>
        <w:tabs>
          <w:tab w:val="left" w:pos="1192"/>
        </w:tabs>
        <w:spacing w:before="59"/>
        <w:ind w:left="1192" w:hanging="356"/>
        <w:jc w:val="both"/>
        <w:rPr>
          <w:sz w:val="21"/>
        </w:rPr>
      </w:pPr>
      <w:r>
        <w:rPr>
          <w:sz w:val="21"/>
        </w:rPr>
        <w:t>art.</w:t>
      </w:r>
      <w:r>
        <w:rPr>
          <w:spacing w:val="59"/>
          <w:sz w:val="21"/>
        </w:rPr>
        <w:t xml:space="preserve"> </w:t>
      </w:r>
      <w:r>
        <w:rPr>
          <w:sz w:val="21"/>
        </w:rPr>
        <w:t>4</w:t>
      </w:r>
      <w:r>
        <w:rPr>
          <w:spacing w:val="62"/>
          <w:sz w:val="21"/>
        </w:rPr>
        <w:t xml:space="preserve"> </w:t>
      </w:r>
      <w:r>
        <w:rPr>
          <w:sz w:val="21"/>
        </w:rPr>
        <w:t>Rozporządzenia</w:t>
      </w:r>
      <w:r>
        <w:rPr>
          <w:spacing w:val="62"/>
          <w:sz w:val="21"/>
        </w:rPr>
        <w:t xml:space="preserve"> </w:t>
      </w:r>
      <w:r>
        <w:rPr>
          <w:sz w:val="21"/>
        </w:rPr>
        <w:t>Parlamentu</w:t>
      </w:r>
      <w:r>
        <w:rPr>
          <w:spacing w:val="63"/>
          <w:sz w:val="21"/>
        </w:rPr>
        <w:t xml:space="preserve"> </w:t>
      </w:r>
      <w:r>
        <w:rPr>
          <w:sz w:val="21"/>
        </w:rPr>
        <w:t>Europejskiego</w:t>
      </w:r>
      <w:r>
        <w:rPr>
          <w:spacing w:val="63"/>
          <w:sz w:val="21"/>
        </w:rPr>
        <w:t xml:space="preserve"> </w:t>
      </w:r>
      <w:r>
        <w:rPr>
          <w:sz w:val="21"/>
        </w:rPr>
        <w:t>i</w:t>
      </w:r>
      <w:r>
        <w:rPr>
          <w:spacing w:val="25"/>
          <w:sz w:val="21"/>
        </w:rPr>
        <w:t xml:space="preserve"> </w:t>
      </w:r>
      <w:r>
        <w:rPr>
          <w:sz w:val="21"/>
        </w:rPr>
        <w:t>Rady</w:t>
      </w:r>
      <w:r>
        <w:rPr>
          <w:spacing w:val="61"/>
          <w:sz w:val="21"/>
        </w:rPr>
        <w:t xml:space="preserve"> </w:t>
      </w:r>
      <w:r>
        <w:rPr>
          <w:sz w:val="21"/>
        </w:rPr>
        <w:t>(UE)</w:t>
      </w:r>
      <w:r>
        <w:rPr>
          <w:spacing w:val="62"/>
          <w:sz w:val="21"/>
        </w:rPr>
        <w:t xml:space="preserve"> </w:t>
      </w:r>
      <w:r>
        <w:rPr>
          <w:sz w:val="21"/>
        </w:rPr>
        <w:t>2021/1060</w:t>
      </w:r>
      <w:r>
        <w:rPr>
          <w:spacing w:val="63"/>
          <w:sz w:val="21"/>
        </w:rPr>
        <w:t xml:space="preserve"> </w:t>
      </w:r>
      <w:r>
        <w:rPr>
          <w:sz w:val="21"/>
        </w:rPr>
        <w:t>z</w:t>
      </w:r>
      <w:r>
        <w:rPr>
          <w:spacing w:val="22"/>
          <w:sz w:val="21"/>
        </w:rPr>
        <w:t xml:space="preserve"> </w:t>
      </w:r>
      <w:r>
        <w:rPr>
          <w:spacing w:val="-4"/>
          <w:sz w:val="21"/>
        </w:rPr>
        <w:t>dnia</w:t>
      </w:r>
    </w:p>
    <w:p w:rsidR="00DB1E8F" w:rsidRDefault="00E53B09">
      <w:pPr>
        <w:pStyle w:val="Tekstpodstawowy"/>
        <w:spacing w:before="37" w:line="276" w:lineRule="auto"/>
        <w:ind w:left="1194" w:right="206"/>
        <w:jc w:val="both"/>
      </w:pPr>
      <w:r>
        <w:t>24 czerwca 2021 r. ustanawiającego wspólne przepisy dotyczące Europejskiego Funduszu Rozwoju Regionalnego, Europejskiego Funduszu Społecznego Plus, Funduszu Spójności, Funduszu na rzecz Sprawiedliwej Transformacji i Europejskiego Funduszu Morskiego, Ryback</w:t>
      </w:r>
      <w:r>
        <w:t>iego i Akwakultury, a także przepisy finansowe na potrzeby tych funduszy oraz na potrzeby Funduszu Azylu, Migracji i Integracji, Funduszu Bezpieczeństwa Wewnętrznego i Instrumentu Wsparcia Finansowego na rzecz Zarządzania Granicami i Polityki Wizowej (zwan</w:t>
      </w:r>
      <w:r>
        <w:t xml:space="preserve">ego dalej rozporządzeniem </w:t>
      </w:r>
      <w:r>
        <w:rPr>
          <w:spacing w:val="-2"/>
        </w:rPr>
        <w:t>ogólnym);</w:t>
      </w:r>
    </w:p>
    <w:p w:rsidR="00DB1E8F" w:rsidRDefault="00E53B09">
      <w:pPr>
        <w:pStyle w:val="Tekstpodstawowy"/>
        <w:spacing w:before="1"/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118499</wp:posOffset>
                </wp:positionV>
                <wp:extent cx="1830070" cy="889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8890">
                              <a:moveTo>
                                <a:pt x="1829942" y="0"/>
                              </a:moveTo>
                              <a:lnTo>
                                <a:pt x="0" y="0"/>
                              </a:lnTo>
                              <a:lnTo>
                                <a:pt x="0" y="8776"/>
                              </a:lnTo>
                              <a:lnTo>
                                <a:pt x="1829942" y="8776"/>
                              </a:lnTo>
                              <a:lnTo>
                                <a:pt x="1829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F89F7" id="Graphic 3" o:spid="_x0000_s1026" style="position:absolute;margin-left:70.8pt;margin-top:9.35pt;width:144.1pt;height: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" path="m1829942,l,,,8776r1829942,l182994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B1E8F" w:rsidRDefault="00E53B09">
      <w:pPr>
        <w:spacing w:before="105"/>
        <w:ind w:left="116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Załącznik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przygotowuje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Beneficjent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i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jako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Administrator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danych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osobowych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w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pełni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za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niego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odpowiada. Przedstawiony zakres jest jedynie przykładem</w:t>
      </w:r>
    </w:p>
    <w:p w:rsidR="00DB1E8F" w:rsidRDefault="00E53B09">
      <w:pPr>
        <w:spacing w:before="1"/>
        <w:ind w:left="116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Należy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podać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nazwę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i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dane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Beneficjenta</w:t>
      </w:r>
    </w:p>
    <w:p w:rsidR="00DB1E8F" w:rsidRDefault="00DB1E8F">
      <w:pPr>
        <w:rPr>
          <w:rFonts w:ascii="Calibri" w:hAnsi="Calibri"/>
          <w:sz w:val="20"/>
        </w:rPr>
        <w:sectPr w:rsidR="00DB1E8F">
          <w:headerReference w:type="default" r:id="rId9"/>
          <w:type w:val="continuous"/>
          <w:pgSz w:w="11910" w:h="16840"/>
          <w:pgMar w:top="900" w:right="1200" w:bottom="280" w:left="1300" w:header="711" w:footer="0" w:gutter="0"/>
          <w:pgNumType w:start="1"/>
          <w:cols w:space="708"/>
        </w:sectPr>
      </w:pPr>
    </w:p>
    <w:p w:rsidR="00DB1E8F" w:rsidRDefault="00E53B09">
      <w:pPr>
        <w:spacing w:before="4" w:line="232" w:lineRule="auto"/>
        <w:ind w:left="116"/>
        <w:rPr>
          <w:sz w:val="18"/>
        </w:rPr>
      </w:pPr>
      <w:r>
        <w:rPr>
          <w:sz w:val="18"/>
        </w:rPr>
        <w:lastRenderedPageBreak/>
        <w:t>Funduszu</w:t>
      </w:r>
      <w:r>
        <w:rPr>
          <w:spacing w:val="-4"/>
          <w:sz w:val="18"/>
        </w:rPr>
        <w:t xml:space="preserve"> </w:t>
      </w:r>
      <w:r>
        <w:rPr>
          <w:sz w:val="18"/>
        </w:rPr>
        <w:t>Społecznego</w:t>
      </w:r>
      <w:r>
        <w:rPr>
          <w:spacing w:val="-6"/>
          <w:sz w:val="18"/>
        </w:rPr>
        <w:t xml:space="preserve"> </w:t>
      </w:r>
      <w:r>
        <w:rPr>
          <w:sz w:val="18"/>
        </w:rPr>
        <w:t>Plus</w:t>
      </w:r>
      <w:r>
        <w:rPr>
          <w:spacing w:val="-6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ramach</w:t>
      </w:r>
      <w:r>
        <w:rPr>
          <w:spacing w:val="-6"/>
          <w:sz w:val="18"/>
        </w:rPr>
        <w:t xml:space="preserve"> </w:t>
      </w:r>
      <w:r>
        <w:rPr>
          <w:sz w:val="18"/>
        </w:rPr>
        <w:t>Programu</w:t>
      </w:r>
      <w:r>
        <w:rPr>
          <w:spacing w:val="-6"/>
          <w:sz w:val="18"/>
        </w:rPr>
        <w:t xml:space="preserve"> </w:t>
      </w:r>
      <w:r>
        <w:rPr>
          <w:sz w:val="18"/>
        </w:rPr>
        <w:t>Fundusze</w:t>
      </w:r>
      <w:r>
        <w:rPr>
          <w:spacing w:val="-7"/>
          <w:sz w:val="18"/>
        </w:rPr>
        <w:t xml:space="preserve"> </w:t>
      </w:r>
      <w:r>
        <w:rPr>
          <w:sz w:val="18"/>
        </w:rPr>
        <w:t>Europejskie</w:t>
      </w:r>
      <w:r>
        <w:rPr>
          <w:spacing w:val="-6"/>
          <w:sz w:val="18"/>
        </w:rPr>
        <w:t xml:space="preserve"> </w:t>
      </w:r>
      <w:r>
        <w:rPr>
          <w:sz w:val="18"/>
        </w:rPr>
        <w:t>dla</w:t>
      </w:r>
      <w:r>
        <w:rPr>
          <w:spacing w:val="-7"/>
          <w:sz w:val="18"/>
        </w:rPr>
        <w:t xml:space="preserve"> </w:t>
      </w:r>
      <w:r>
        <w:rPr>
          <w:sz w:val="18"/>
        </w:rPr>
        <w:t>Śląskiego</w:t>
      </w:r>
      <w:r>
        <w:rPr>
          <w:spacing w:val="-4"/>
          <w:sz w:val="18"/>
        </w:rPr>
        <w:t xml:space="preserve"> </w:t>
      </w:r>
      <w:r>
        <w:rPr>
          <w:sz w:val="18"/>
        </w:rPr>
        <w:t>2021-2027–</w:t>
      </w:r>
      <w:r>
        <w:rPr>
          <w:spacing w:val="-12"/>
          <w:sz w:val="18"/>
        </w:rPr>
        <w:t xml:space="preserve"> </w:t>
      </w:r>
      <w:r>
        <w:rPr>
          <w:sz w:val="18"/>
        </w:rPr>
        <w:t>Wzór</w:t>
      </w:r>
      <w:r>
        <w:rPr>
          <w:spacing w:val="-9"/>
          <w:sz w:val="18"/>
        </w:rPr>
        <w:t xml:space="preserve"> </w:t>
      </w:r>
      <w:r>
        <w:rPr>
          <w:sz w:val="18"/>
        </w:rPr>
        <w:t>zakresu oświadczenia Uczestnika projektu</w:t>
      </w:r>
    </w:p>
    <w:p w:rsidR="00DB1E8F" w:rsidRDefault="00E53B09">
      <w:pPr>
        <w:pStyle w:val="Tekstpodstawowy"/>
        <w:spacing w:before="8"/>
        <w:rPr>
          <w:sz w:val="6"/>
        </w:rPr>
      </w:pPr>
      <w:r>
        <w:rPr>
          <w:noProof/>
          <w:lang w:eastAsia="pl-PL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972311</wp:posOffset>
            </wp:positionH>
            <wp:positionV relativeFrom="paragraph">
              <wp:posOffset>64204</wp:posOffset>
            </wp:positionV>
            <wp:extent cx="5521451" cy="438911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1451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1E8F" w:rsidRDefault="00E53B09">
      <w:pPr>
        <w:pStyle w:val="Akapitzlist"/>
        <w:numPr>
          <w:ilvl w:val="0"/>
          <w:numId w:val="1"/>
        </w:numPr>
        <w:tabs>
          <w:tab w:val="left" w:pos="1194"/>
          <w:tab w:val="left" w:pos="1198"/>
        </w:tabs>
        <w:spacing w:before="113" w:line="276" w:lineRule="auto"/>
        <w:ind w:left="1198" w:right="208"/>
        <w:jc w:val="both"/>
        <w:rPr>
          <w:sz w:val="21"/>
        </w:rPr>
      </w:pPr>
      <w:r>
        <w:rPr>
          <w:sz w:val="21"/>
        </w:rPr>
        <w:t>Rozporządzenie Parlamentu Europejskiego i Rady (UE) nr 2021/1057 z dnia 24 czerwca 2021 r. ustanawiające Europejski Fundusz Społeczny Plus (EFS+) oraz uchylające rozporządzenie (UE) nr 1296/2013</w:t>
      </w:r>
      <w:r>
        <w:rPr>
          <w:spacing w:val="-1"/>
          <w:sz w:val="21"/>
        </w:rPr>
        <w:t xml:space="preserve"> </w:t>
      </w:r>
      <w:r>
        <w:rPr>
          <w:sz w:val="21"/>
        </w:rPr>
        <w:t>(Dz.</w:t>
      </w:r>
      <w:r>
        <w:rPr>
          <w:spacing w:val="-4"/>
          <w:sz w:val="21"/>
        </w:rPr>
        <w:t xml:space="preserve"> </w:t>
      </w:r>
      <w:r>
        <w:rPr>
          <w:sz w:val="21"/>
        </w:rPr>
        <w:t>Urz. UE L</w:t>
      </w:r>
      <w:r>
        <w:rPr>
          <w:spacing w:val="-5"/>
          <w:sz w:val="21"/>
        </w:rPr>
        <w:t xml:space="preserve"> </w:t>
      </w:r>
      <w:r>
        <w:rPr>
          <w:sz w:val="21"/>
        </w:rPr>
        <w:t>231 z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30.06.2021 r., str. 21-59), zwanego dalej </w:t>
      </w:r>
      <w:r>
        <w:rPr>
          <w:i/>
          <w:sz w:val="21"/>
        </w:rPr>
        <w:t>„rozporządzeniem EFS+”</w:t>
      </w:r>
      <w:r>
        <w:rPr>
          <w:sz w:val="21"/>
        </w:rPr>
        <w:t>;</w:t>
      </w:r>
    </w:p>
    <w:p w:rsidR="00DB1E8F" w:rsidRDefault="00E53B09">
      <w:pPr>
        <w:pStyle w:val="Akapitzlist"/>
        <w:numPr>
          <w:ilvl w:val="0"/>
          <w:numId w:val="2"/>
        </w:numPr>
        <w:tabs>
          <w:tab w:val="left" w:pos="474"/>
          <w:tab w:val="left" w:pos="478"/>
        </w:tabs>
        <w:spacing w:before="118" w:line="276" w:lineRule="auto"/>
        <w:ind w:left="478" w:right="203"/>
        <w:jc w:val="both"/>
        <w:rPr>
          <w:sz w:val="21"/>
        </w:rPr>
      </w:pPr>
      <w:r>
        <w:rPr>
          <w:sz w:val="21"/>
        </w:rPr>
        <w:t>art. 87 ustawy z dnia 28 kwietnia 2022 r. o zasadach realizacji zadań finansowanych ze środków europejskich w perspektywie finansowej 2021-2027 Moje dane osobowe mogą być ujawnione oso</w:t>
      </w:r>
      <w:r>
        <w:rPr>
          <w:sz w:val="21"/>
        </w:rPr>
        <w:t>bom fizycznym lub prawnym, upoważnionym przez Beneficjenta, w związku z realizacją</w:t>
      </w:r>
      <w:r>
        <w:rPr>
          <w:spacing w:val="-2"/>
          <w:sz w:val="21"/>
        </w:rPr>
        <w:t xml:space="preserve"> </w:t>
      </w:r>
      <w:r>
        <w:rPr>
          <w:sz w:val="21"/>
        </w:rPr>
        <w:t>celów</w:t>
      </w:r>
      <w:r>
        <w:rPr>
          <w:spacing w:val="-3"/>
          <w:sz w:val="21"/>
        </w:rPr>
        <w:t xml:space="preserve"> </w:t>
      </w:r>
      <w:r>
        <w:rPr>
          <w:sz w:val="21"/>
        </w:rPr>
        <w:t>o</w:t>
      </w:r>
      <w:r>
        <w:rPr>
          <w:spacing w:val="-2"/>
          <w:sz w:val="21"/>
        </w:rPr>
        <w:t xml:space="preserve"> </w:t>
      </w:r>
      <w:r>
        <w:rPr>
          <w:sz w:val="21"/>
        </w:rPr>
        <w:t>których</w:t>
      </w:r>
      <w:r>
        <w:rPr>
          <w:spacing w:val="-1"/>
          <w:sz w:val="21"/>
        </w:rPr>
        <w:t xml:space="preserve"> </w:t>
      </w:r>
      <w:r>
        <w:rPr>
          <w:sz w:val="21"/>
        </w:rPr>
        <w:t>mowa</w:t>
      </w:r>
      <w:r>
        <w:rPr>
          <w:spacing w:val="-2"/>
          <w:sz w:val="21"/>
        </w:rPr>
        <w:t xml:space="preserve"> </w:t>
      </w:r>
      <w:r>
        <w:rPr>
          <w:sz w:val="21"/>
        </w:rPr>
        <w:t>w</w:t>
      </w:r>
      <w:r>
        <w:rPr>
          <w:spacing w:val="-4"/>
          <w:sz w:val="21"/>
        </w:rPr>
        <w:t xml:space="preserve"> </w:t>
      </w:r>
      <w:r>
        <w:rPr>
          <w:sz w:val="21"/>
        </w:rPr>
        <w:t>pkt.</w:t>
      </w:r>
      <w:r>
        <w:rPr>
          <w:spacing w:val="-6"/>
          <w:sz w:val="21"/>
        </w:rPr>
        <w:t xml:space="preserve"> </w:t>
      </w:r>
      <w:r>
        <w:rPr>
          <w:sz w:val="21"/>
        </w:rPr>
        <w:t>3,</w:t>
      </w:r>
      <w:r>
        <w:rPr>
          <w:spacing w:val="-3"/>
          <w:sz w:val="21"/>
        </w:rPr>
        <w:t xml:space="preserve"> </w:t>
      </w:r>
      <w:r>
        <w:rPr>
          <w:sz w:val="21"/>
        </w:rPr>
        <w:t>podmiotom upoważnionym na</w:t>
      </w:r>
      <w:r>
        <w:rPr>
          <w:spacing w:val="-2"/>
          <w:sz w:val="21"/>
        </w:rPr>
        <w:t xml:space="preserve"> </w:t>
      </w:r>
      <w:r>
        <w:rPr>
          <w:sz w:val="21"/>
        </w:rPr>
        <w:t>podstawie</w:t>
      </w:r>
      <w:r>
        <w:rPr>
          <w:spacing w:val="-1"/>
          <w:sz w:val="21"/>
        </w:rPr>
        <w:t xml:space="preserve"> </w:t>
      </w:r>
      <w:r>
        <w:rPr>
          <w:sz w:val="21"/>
        </w:rPr>
        <w:t>przepisów prawa,</w:t>
      </w:r>
      <w:r>
        <w:rPr>
          <w:spacing w:val="-3"/>
          <w:sz w:val="21"/>
        </w:rPr>
        <w:t xml:space="preserve"> </w:t>
      </w:r>
      <w:r>
        <w:rPr>
          <w:sz w:val="21"/>
        </w:rPr>
        <w:t>podmiotom realizującym badania ewaluacyjne lub</w:t>
      </w:r>
      <w:r>
        <w:rPr>
          <w:spacing w:val="-4"/>
          <w:sz w:val="21"/>
        </w:rPr>
        <w:t xml:space="preserve"> </w:t>
      </w:r>
      <w:r>
        <w:rPr>
          <w:sz w:val="21"/>
        </w:rPr>
        <w:t>inne</w:t>
      </w:r>
      <w:r>
        <w:rPr>
          <w:spacing w:val="-1"/>
          <w:sz w:val="21"/>
        </w:rPr>
        <w:t xml:space="preserve"> </w:t>
      </w:r>
      <w:r>
        <w:rPr>
          <w:sz w:val="21"/>
        </w:rPr>
        <w:t>działania</w:t>
      </w:r>
      <w:r>
        <w:rPr>
          <w:spacing w:val="-3"/>
          <w:sz w:val="21"/>
        </w:rPr>
        <w:t xml:space="preserve"> </w:t>
      </w:r>
      <w:r>
        <w:rPr>
          <w:sz w:val="21"/>
        </w:rPr>
        <w:t>związane</w:t>
      </w:r>
      <w:r>
        <w:rPr>
          <w:spacing w:val="-1"/>
          <w:sz w:val="21"/>
        </w:rPr>
        <w:t xml:space="preserve"> </w:t>
      </w:r>
      <w:r>
        <w:rPr>
          <w:sz w:val="21"/>
        </w:rPr>
        <w:t>z</w:t>
      </w:r>
      <w:r>
        <w:rPr>
          <w:spacing w:val="-6"/>
          <w:sz w:val="21"/>
        </w:rPr>
        <w:t xml:space="preserve"> </w:t>
      </w:r>
      <w:r>
        <w:rPr>
          <w:sz w:val="21"/>
        </w:rPr>
        <w:t>realizacją Programu Fundusze Europejskie dla Śląskiego 2021-2027 na zlecenie Instytucji Koordynującej, Instytucji Zarządzającej, Instytucji Pośredniczącej lub Beneficjenta, ministrowi właściwemu do spraw rozwoju regionalnego, dostawcom systemów informatycz</w:t>
      </w:r>
      <w:r>
        <w:rPr>
          <w:sz w:val="21"/>
        </w:rPr>
        <w:t>nych i usług IT, operatorowi pocztowemu lub</w:t>
      </w:r>
      <w:r>
        <w:rPr>
          <w:spacing w:val="-1"/>
          <w:sz w:val="21"/>
        </w:rPr>
        <w:t xml:space="preserve"> </w:t>
      </w:r>
      <w:r>
        <w:rPr>
          <w:sz w:val="21"/>
        </w:rPr>
        <w:t>kurierowi (w przypadku</w:t>
      </w:r>
      <w:r>
        <w:rPr>
          <w:spacing w:val="-1"/>
          <w:sz w:val="21"/>
        </w:rPr>
        <w:t xml:space="preserve"> </w:t>
      </w:r>
      <w:r>
        <w:rPr>
          <w:sz w:val="21"/>
        </w:rPr>
        <w:t>korespondencji papierowej), stronom i innym uczestnikom postępowań administracyjnych.</w:t>
      </w:r>
    </w:p>
    <w:p w:rsidR="00DB1E8F" w:rsidRDefault="00E53B09">
      <w:pPr>
        <w:pStyle w:val="Akapitzlist"/>
        <w:numPr>
          <w:ilvl w:val="0"/>
          <w:numId w:val="2"/>
        </w:numPr>
        <w:tabs>
          <w:tab w:val="left" w:pos="472"/>
          <w:tab w:val="left" w:pos="474"/>
        </w:tabs>
        <w:spacing w:before="123" w:line="276" w:lineRule="auto"/>
        <w:ind w:right="213"/>
        <w:jc w:val="both"/>
        <w:rPr>
          <w:sz w:val="21"/>
        </w:rPr>
      </w:pPr>
      <w:r>
        <w:rPr>
          <w:sz w:val="21"/>
        </w:rPr>
        <w:t>Dane osobowe będą przechowywane przez okres co najmniej 10 lat od momentu zakończenia sprawy. Po upływi</w:t>
      </w:r>
      <w:r>
        <w:rPr>
          <w:sz w:val="21"/>
        </w:rPr>
        <w:t>e tego okresu akta sprawy będą podlegały ekspertyzie ze względu na ich charakter, treść i znaczenie. Na tej podstawie nastąpić może zmiana okresu przechowywania dokumentacji, włącznie z uznaniem jej za materiały podlegające wieczystemu przechowywaniu w Arc</w:t>
      </w:r>
      <w:r>
        <w:rPr>
          <w:sz w:val="21"/>
        </w:rPr>
        <w:t>hiwum Państwowym.</w:t>
      </w:r>
    </w:p>
    <w:p w:rsidR="00DB1E8F" w:rsidRDefault="00E53B09">
      <w:pPr>
        <w:pStyle w:val="Akapitzlist"/>
        <w:numPr>
          <w:ilvl w:val="0"/>
          <w:numId w:val="2"/>
        </w:numPr>
        <w:tabs>
          <w:tab w:val="left" w:pos="472"/>
          <w:tab w:val="left" w:pos="474"/>
        </w:tabs>
        <w:spacing w:before="116" w:line="276" w:lineRule="auto"/>
        <w:ind w:right="207"/>
        <w:jc w:val="both"/>
        <w:rPr>
          <w:sz w:val="21"/>
        </w:rPr>
      </w:pPr>
      <w:r>
        <w:rPr>
          <w:sz w:val="21"/>
        </w:rPr>
        <w:t>Przysługuje mi prawo dostępu do treści swoich danych oraz prawo żądania ich sprostowania, usunięcia lub ograniczenia przetwarzania, a także prawo wniesienia skargi do Prezesa Urzędu Ochrony Danych Osobowych.</w:t>
      </w:r>
    </w:p>
    <w:p w:rsidR="00DB1E8F" w:rsidRDefault="00E53B09">
      <w:pPr>
        <w:pStyle w:val="Akapitzlist"/>
        <w:numPr>
          <w:ilvl w:val="0"/>
          <w:numId w:val="2"/>
        </w:numPr>
        <w:tabs>
          <w:tab w:val="left" w:pos="472"/>
          <w:tab w:val="left" w:pos="474"/>
        </w:tabs>
        <w:spacing w:before="119" w:line="276" w:lineRule="auto"/>
        <w:ind w:right="208"/>
        <w:jc w:val="both"/>
        <w:rPr>
          <w:sz w:val="21"/>
        </w:rPr>
      </w:pPr>
      <w:r>
        <w:rPr>
          <w:sz w:val="21"/>
        </w:rPr>
        <w:t>Podanie przeze mnie danych oso</w:t>
      </w:r>
      <w:r>
        <w:rPr>
          <w:sz w:val="21"/>
        </w:rPr>
        <w:t>bowych jest wymogiem ustawowym, a konsekwencją ich niepodania będzie brak możliwości uczestnictwa w projekcie.</w:t>
      </w:r>
    </w:p>
    <w:p w:rsidR="00DB1E8F" w:rsidRDefault="00E53B09">
      <w:pPr>
        <w:pStyle w:val="Akapitzlist"/>
        <w:numPr>
          <w:ilvl w:val="0"/>
          <w:numId w:val="2"/>
        </w:numPr>
        <w:tabs>
          <w:tab w:val="left" w:pos="472"/>
          <w:tab w:val="left" w:pos="474"/>
        </w:tabs>
        <w:spacing w:before="125" w:line="273" w:lineRule="auto"/>
        <w:ind w:right="213"/>
        <w:jc w:val="both"/>
        <w:rPr>
          <w:sz w:val="21"/>
        </w:rPr>
      </w:pPr>
      <w:r>
        <w:rPr>
          <w:sz w:val="21"/>
        </w:rPr>
        <w:t>Moje dane osobowe nie będą wykorzystywane do zautomatyzowanego podejmowania decyzji, ani profilowania, o którym mowa w art. 22 RODO.</w:t>
      </w:r>
    </w:p>
    <w:p w:rsidR="00DB1E8F" w:rsidRDefault="00DB1E8F">
      <w:pPr>
        <w:pStyle w:val="Tekstpodstawowy"/>
        <w:rPr>
          <w:sz w:val="20"/>
        </w:rPr>
      </w:pPr>
    </w:p>
    <w:p w:rsidR="00DB1E8F" w:rsidRDefault="00DB1E8F">
      <w:pPr>
        <w:pStyle w:val="Tekstpodstawowy"/>
        <w:rPr>
          <w:sz w:val="20"/>
        </w:rPr>
      </w:pPr>
    </w:p>
    <w:p w:rsidR="00DB1E8F" w:rsidRDefault="00DB1E8F">
      <w:pPr>
        <w:pStyle w:val="Tekstpodstawowy"/>
        <w:rPr>
          <w:sz w:val="20"/>
        </w:rPr>
      </w:pPr>
    </w:p>
    <w:p w:rsidR="00DB1E8F" w:rsidRDefault="00DB1E8F">
      <w:pPr>
        <w:pStyle w:val="Tekstpodstawowy"/>
        <w:rPr>
          <w:sz w:val="20"/>
        </w:rPr>
      </w:pPr>
    </w:p>
    <w:p w:rsidR="00DB1E8F" w:rsidRDefault="00DB1E8F">
      <w:pPr>
        <w:pStyle w:val="Tekstpodstawowy"/>
        <w:rPr>
          <w:sz w:val="20"/>
        </w:rPr>
      </w:pPr>
    </w:p>
    <w:p w:rsidR="00DB1E8F" w:rsidRDefault="00DB1E8F">
      <w:pPr>
        <w:pStyle w:val="Tekstpodstawowy"/>
        <w:rPr>
          <w:sz w:val="20"/>
        </w:rPr>
      </w:pPr>
    </w:p>
    <w:p w:rsidR="00DB1E8F" w:rsidRDefault="00DB1E8F">
      <w:pPr>
        <w:pStyle w:val="Tekstpodstawowy"/>
        <w:spacing w:before="30"/>
        <w:rPr>
          <w:sz w:val="20"/>
        </w:rPr>
      </w:pPr>
    </w:p>
    <w:tbl>
      <w:tblPr>
        <w:tblStyle w:val="TableNormal"/>
        <w:tblW w:w="0" w:type="auto"/>
        <w:tblInd w:w="333" w:type="dxa"/>
        <w:tblLayout w:type="fixed"/>
        <w:tblLook w:val="01E0" w:firstRow="1" w:lastRow="1" w:firstColumn="1" w:lastColumn="1" w:noHBand="0" w:noVBand="0"/>
      </w:tblPr>
      <w:tblGrid>
        <w:gridCol w:w="4265"/>
        <w:gridCol w:w="4500"/>
      </w:tblGrid>
      <w:tr w:rsidR="00DB1E8F">
        <w:trPr>
          <w:trHeight w:val="245"/>
        </w:trPr>
        <w:tc>
          <w:tcPr>
            <w:tcW w:w="4265" w:type="dxa"/>
          </w:tcPr>
          <w:p w:rsidR="00DB1E8F" w:rsidRDefault="00E53B09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…..………………………….……………………</w:t>
            </w:r>
          </w:p>
        </w:tc>
        <w:tc>
          <w:tcPr>
            <w:tcW w:w="4500" w:type="dxa"/>
          </w:tcPr>
          <w:p w:rsidR="00DB1E8F" w:rsidRDefault="00E53B09">
            <w:pPr>
              <w:pStyle w:val="TableParagraph"/>
              <w:ind w:left="290" w:right="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</w:t>
            </w:r>
          </w:p>
        </w:tc>
      </w:tr>
      <w:tr w:rsidR="00DB1E8F">
        <w:trPr>
          <w:trHeight w:val="706"/>
        </w:trPr>
        <w:tc>
          <w:tcPr>
            <w:tcW w:w="4265" w:type="dxa"/>
          </w:tcPr>
          <w:p w:rsidR="00DB1E8F" w:rsidRDefault="00E53B09">
            <w:pPr>
              <w:pStyle w:val="TableParagraph"/>
              <w:spacing w:before="150" w:line="240" w:lineRule="auto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MIEJSCOWOŚĆ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DATA</w:t>
            </w:r>
          </w:p>
        </w:tc>
        <w:tc>
          <w:tcPr>
            <w:tcW w:w="4500" w:type="dxa"/>
          </w:tcPr>
          <w:p w:rsidR="00DB1E8F" w:rsidRDefault="00E53B09">
            <w:pPr>
              <w:pStyle w:val="TableParagraph"/>
              <w:spacing w:line="230" w:lineRule="atLeast"/>
              <w:ind w:left="1118" w:right="599" w:firstLine="34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CZYTELNY PODPIS KANDYDATA NA </w:t>
            </w:r>
            <w:r>
              <w:rPr>
                <w:i/>
                <w:spacing w:val="-2"/>
                <w:sz w:val="20"/>
              </w:rPr>
              <w:t>UCZESTNIKA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PROJEKTU**</w:t>
            </w:r>
          </w:p>
        </w:tc>
      </w:tr>
    </w:tbl>
    <w:p w:rsidR="00DB1E8F" w:rsidRDefault="00DB1E8F">
      <w:pPr>
        <w:pStyle w:val="Tekstpodstawowy"/>
        <w:spacing w:before="168"/>
        <w:rPr>
          <w:sz w:val="16"/>
        </w:rPr>
      </w:pPr>
    </w:p>
    <w:p w:rsidR="00DB1E8F" w:rsidRDefault="00E53B09">
      <w:pPr>
        <w:ind w:left="116"/>
        <w:rPr>
          <w:sz w:val="16"/>
        </w:rPr>
      </w:pPr>
      <w:r>
        <w:rPr>
          <w:spacing w:val="-2"/>
          <w:sz w:val="20"/>
        </w:rPr>
        <w:t>*</w:t>
      </w:r>
      <w:r>
        <w:rPr>
          <w:spacing w:val="-2"/>
          <w:sz w:val="16"/>
        </w:rPr>
        <w:t>Niepotrzebne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skreślić</w:t>
      </w:r>
    </w:p>
    <w:p w:rsidR="00DB1E8F" w:rsidRDefault="00E53B09">
      <w:pPr>
        <w:spacing w:before="1"/>
        <w:ind w:left="116"/>
        <w:rPr>
          <w:sz w:val="16"/>
        </w:rPr>
      </w:pPr>
      <w:r>
        <w:rPr>
          <w:spacing w:val="-2"/>
          <w:sz w:val="20"/>
        </w:rPr>
        <w:t>**</w:t>
      </w:r>
      <w:r>
        <w:rPr>
          <w:spacing w:val="-2"/>
          <w:sz w:val="16"/>
        </w:rPr>
        <w:t>W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przypadku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uczestnictwa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osoby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małoletniej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oświadczenie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powinno</w:t>
      </w:r>
      <w:r>
        <w:rPr>
          <w:sz w:val="16"/>
        </w:rPr>
        <w:t xml:space="preserve"> </w:t>
      </w:r>
      <w:r>
        <w:rPr>
          <w:spacing w:val="-2"/>
          <w:sz w:val="16"/>
        </w:rPr>
        <w:t>zostać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podpisane</w:t>
      </w:r>
      <w:r>
        <w:rPr>
          <w:sz w:val="16"/>
        </w:rPr>
        <w:t xml:space="preserve"> </w:t>
      </w:r>
      <w:r>
        <w:rPr>
          <w:spacing w:val="-2"/>
          <w:sz w:val="16"/>
        </w:rPr>
        <w:t>przez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jej</w:t>
      </w:r>
      <w:r>
        <w:rPr>
          <w:sz w:val="16"/>
        </w:rPr>
        <w:t xml:space="preserve"> </w:t>
      </w:r>
      <w:r>
        <w:rPr>
          <w:spacing w:val="-2"/>
          <w:sz w:val="16"/>
        </w:rPr>
        <w:t>prawnego</w:t>
      </w:r>
      <w:r>
        <w:rPr>
          <w:sz w:val="16"/>
        </w:rPr>
        <w:t xml:space="preserve"> </w:t>
      </w:r>
      <w:r>
        <w:rPr>
          <w:spacing w:val="-2"/>
          <w:sz w:val="16"/>
        </w:rPr>
        <w:t>opiekuna.</w:t>
      </w:r>
    </w:p>
    <w:sectPr w:rsidR="00DB1E8F">
      <w:headerReference w:type="default" r:id="rId11"/>
      <w:pgSz w:w="11910" w:h="16840"/>
      <w:pgMar w:top="900" w:right="1200" w:bottom="280" w:left="1300" w:header="71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53B09">
      <w:r>
        <w:separator/>
      </w:r>
    </w:p>
  </w:endnote>
  <w:endnote w:type="continuationSeparator" w:id="0">
    <w:p w:rsidR="00000000" w:rsidRDefault="00E5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53B09">
      <w:r>
        <w:separator/>
      </w:r>
    </w:p>
  </w:footnote>
  <w:footnote w:type="continuationSeparator" w:id="0">
    <w:p w:rsidR="00000000" w:rsidRDefault="00E53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E8F" w:rsidRDefault="00E53B09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528960" behindDoc="1" locked="0" layoutInCell="1" allowOverlap="1">
              <wp:simplePos x="0" y="0"/>
              <wp:positionH relativeFrom="page">
                <wp:posOffset>886764</wp:posOffset>
              </wp:positionH>
              <wp:positionV relativeFrom="page">
                <wp:posOffset>438563</wp:posOffset>
              </wp:positionV>
              <wp:extent cx="2341880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188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B1E8F" w:rsidRDefault="00E53B09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Załącznik nr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 do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Formularza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Rekrutacyjnego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9.8pt;margin-top:34.55pt;width:184.4pt;height:12.1pt;z-index:-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" filled="f" stroked="f">
              <v:path arrowok="t"/>
              <v:textbox inset="0,0,0,0">
                <w:txbxContent>
                  <w:p w:rsidR="00DB1E8F" w:rsidRDefault="00E53B09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Załącznik nr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 do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Formularza </w:t>
                    </w:r>
                    <w:r>
                      <w:rPr>
                        <w:spacing w:val="-2"/>
                        <w:sz w:val="18"/>
                      </w:rPr>
                      <w:t>Rekrutacyjnego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E8F" w:rsidRDefault="00E53B09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529472" behindDoc="1" locked="0" layoutInCell="1" allowOverlap="1">
              <wp:simplePos x="0" y="0"/>
              <wp:positionH relativeFrom="page">
                <wp:posOffset>886764</wp:posOffset>
              </wp:positionH>
              <wp:positionV relativeFrom="page">
                <wp:posOffset>440087</wp:posOffset>
              </wp:positionV>
              <wp:extent cx="5382895" cy="1536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8289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B1E8F" w:rsidRDefault="00E53B09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Załącznik nr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 do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Wzoru umowy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uczestnictwa w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projekcie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współfinansowanym ze środków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Europejskiego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69.8pt;margin-top:34.65pt;width:423.85pt;height:12.1pt;z-index:-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" filled="f" stroked="f">
              <v:path arrowok="t"/>
              <v:textbox inset="0,0,0,0">
                <w:txbxContent>
                  <w:p w:rsidR="00DB1E8F" w:rsidRDefault="00E53B09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Załącznik nr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 do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Wzoru umowy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uczestnictwa w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projekcie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współfinansowanym ze środków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Europejskiego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072DF"/>
    <w:multiLevelType w:val="hybridMultilevel"/>
    <w:tmpl w:val="452E70EE"/>
    <w:lvl w:ilvl="0" w:tplc="EB5A936E">
      <w:start w:val="1"/>
      <w:numFmt w:val="lowerLetter"/>
      <w:lvlText w:val="%1)"/>
      <w:lvlJc w:val="left"/>
      <w:pPr>
        <w:ind w:left="1194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8E70F72A">
      <w:numFmt w:val="bullet"/>
      <w:lvlText w:val="•"/>
      <w:lvlJc w:val="left"/>
      <w:pPr>
        <w:ind w:left="2020" w:hanging="358"/>
      </w:pPr>
      <w:rPr>
        <w:rFonts w:hint="default"/>
        <w:lang w:val="pl-PL" w:eastAsia="en-US" w:bidi="ar-SA"/>
      </w:rPr>
    </w:lvl>
    <w:lvl w:ilvl="2" w:tplc="9FCAB2F0">
      <w:numFmt w:val="bullet"/>
      <w:lvlText w:val="•"/>
      <w:lvlJc w:val="left"/>
      <w:pPr>
        <w:ind w:left="2841" w:hanging="358"/>
      </w:pPr>
      <w:rPr>
        <w:rFonts w:hint="default"/>
        <w:lang w:val="pl-PL" w:eastAsia="en-US" w:bidi="ar-SA"/>
      </w:rPr>
    </w:lvl>
    <w:lvl w:ilvl="3" w:tplc="37447654">
      <w:numFmt w:val="bullet"/>
      <w:lvlText w:val="•"/>
      <w:lvlJc w:val="left"/>
      <w:pPr>
        <w:ind w:left="3661" w:hanging="358"/>
      </w:pPr>
      <w:rPr>
        <w:rFonts w:hint="default"/>
        <w:lang w:val="pl-PL" w:eastAsia="en-US" w:bidi="ar-SA"/>
      </w:rPr>
    </w:lvl>
    <w:lvl w:ilvl="4" w:tplc="17D6B36C">
      <w:numFmt w:val="bullet"/>
      <w:lvlText w:val="•"/>
      <w:lvlJc w:val="left"/>
      <w:pPr>
        <w:ind w:left="4482" w:hanging="358"/>
      </w:pPr>
      <w:rPr>
        <w:rFonts w:hint="default"/>
        <w:lang w:val="pl-PL" w:eastAsia="en-US" w:bidi="ar-SA"/>
      </w:rPr>
    </w:lvl>
    <w:lvl w:ilvl="5" w:tplc="EEC6ADAE">
      <w:numFmt w:val="bullet"/>
      <w:lvlText w:val="•"/>
      <w:lvlJc w:val="left"/>
      <w:pPr>
        <w:ind w:left="5303" w:hanging="358"/>
      </w:pPr>
      <w:rPr>
        <w:rFonts w:hint="default"/>
        <w:lang w:val="pl-PL" w:eastAsia="en-US" w:bidi="ar-SA"/>
      </w:rPr>
    </w:lvl>
    <w:lvl w:ilvl="6" w:tplc="762E636E">
      <w:numFmt w:val="bullet"/>
      <w:lvlText w:val="•"/>
      <w:lvlJc w:val="left"/>
      <w:pPr>
        <w:ind w:left="6123" w:hanging="358"/>
      </w:pPr>
      <w:rPr>
        <w:rFonts w:hint="default"/>
        <w:lang w:val="pl-PL" w:eastAsia="en-US" w:bidi="ar-SA"/>
      </w:rPr>
    </w:lvl>
    <w:lvl w:ilvl="7" w:tplc="EE76BC48">
      <w:numFmt w:val="bullet"/>
      <w:lvlText w:val="•"/>
      <w:lvlJc w:val="left"/>
      <w:pPr>
        <w:ind w:left="6944" w:hanging="358"/>
      </w:pPr>
      <w:rPr>
        <w:rFonts w:hint="default"/>
        <w:lang w:val="pl-PL" w:eastAsia="en-US" w:bidi="ar-SA"/>
      </w:rPr>
    </w:lvl>
    <w:lvl w:ilvl="8" w:tplc="B838B0BE">
      <w:numFmt w:val="bullet"/>
      <w:lvlText w:val="•"/>
      <w:lvlJc w:val="left"/>
      <w:pPr>
        <w:ind w:left="7765" w:hanging="358"/>
      </w:pPr>
      <w:rPr>
        <w:rFonts w:hint="default"/>
        <w:lang w:val="pl-PL" w:eastAsia="en-US" w:bidi="ar-SA"/>
      </w:rPr>
    </w:lvl>
  </w:abstractNum>
  <w:abstractNum w:abstractNumId="1" w15:restartNumberingAfterBreak="0">
    <w:nsid w:val="7CE702C6"/>
    <w:multiLevelType w:val="hybridMultilevel"/>
    <w:tmpl w:val="24D45C42"/>
    <w:lvl w:ilvl="0" w:tplc="C06801DC">
      <w:start w:val="1"/>
      <w:numFmt w:val="decimal"/>
      <w:lvlText w:val="%1)"/>
      <w:lvlJc w:val="left"/>
      <w:pPr>
        <w:ind w:left="474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8F146328">
      <w:numFmt w:val="bullet"/>
      <w:lvlText w:val=""/>
      <w:lvlJc w:val="left"/>
      <w:pPr>
        <w:ind w:left="119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2" w:tplc="5B7C111C">
      <w:numFmt w:val="bullet"/>
      <w:lvlText w:val="•"/>
      <w:lvlJc w:val="left"/>
      <w:pPr>
        <w:ind w:left="2111" w:hanging="358"/>
      </w:pPr>
      <w:rPr>
        <w:rFonts w:hint="default"/>
        <w:lang w:val="pl-PL" w:eastAsia="en-US" w:bidi="ar-SA"/>
      </w:rPr>
    </w:lvl>
    <w:lvl w:ilvl="3" w:tplc="B45A5CBC">
      <w:numFmt w:val="bullet"/>
      <w:lvlText w:val="•"/>
      <w:lvlJc w:val="left"/>
      <w:pPr>
        <w:ind w:left="3023" w:hanging="358"/>
      </w:pPr>
      <w:rPr>
        <w:rFonts w:hint="default"/>
        <w:lang w:val="pl-PL" w:eastAsia="en-US" w:bidi="ar-SA"/>
      </w:rPr>
    </w:lvl>
    <w:lvl w:ilvl="4" w:tplc="F710DA52">
      <w:numFmt w:val="bullet"/>
      <w:lvlText w:val="•"/>
      <w:lvlJc w:val="left"/>
      <w:pPr>
        <w:ind w:left="3935" w:hanging="358"/>
      </w:pPr>
      <w:rPr>
        <w:rFonts w:hint="default"/>
        <w:lang w:val="pl-PL" w:eastAsia="en-US" w:bidi="ar-SA"/>
      </w:rPr>
    </w:lvl>
    <w:lvl w:ilvl="5" w:tplc="065E94D0">
      <w:numFmt w:val="bullet"/>
      <w:lvlText w:val="•"/>
      <w:lvlJc w:val="left"/>
      <w:pPr>
        <w:ind w:left="4847" w:hanging="358"/>
      </w:pPr>
      <w:rPr>
        <w:rFonts w:hint="default"/>
        <w:lang w:val="pl-PL" w:eastAsia="en-US" w:bidi="ar-SA"/>
      </w:rPr>
    </w:lvl>
    <w:lvl w:ilvl="6" w:tplc="6532C8F6">
      <w:numFmt w:val="bullet"/>
      <w:lvlText w:val="•"/>
      <w:lvlJc w:val="left"/>
      <w:pPr>
        <w:ind w:left="5759" w:hanging="358"/>
      </w:pPr>
      <w:rPr>
        <w:rFonts w:hint="default"/>
        <w:lang w:val="pl-PL" w:eastAsia="en-US" w:bidi="ar-SA"/>
      </w:rPr>
    </w:lvl>
    <w:lvl w:ilvl="7" w:tplc="F826820E">
      <w:numFmt w:val="bullet"/>
      <w:lvlText w:val="•"/>
      <w:lvlJc w:val="left"/>
      <w:pPr>
        <w:ind w:left="6670" w:hanging="358"/>
      </w:pPr>
      <w:rPr>
        <w:rFonts w:hint="default"/>
        <w:lang w:val="pl-PL" w:eastAsia="en-US" w:bidi="ar-SA"/>
      </w:rPr>
    </w:lvl>
    <w:lvl w:ilvl="8" w:tplc="CCA69B1C">
      <w:numFmt w:val="bullet"/>
      <w:lvlText w:val="•"/>
      <w:lvlJc w:val="left"/>
      <w:pPr>
        <w:ind w:left="7582" w:hanging="358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8F"/>
    <w:rsid w:val="00DB1E8F"/>
    <w:rsid w:val="00E5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354C0-6CA2-47DC-88AB-09E640EB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Tytu">
    <w:name w:val="Title"/>
    <w:basedOn w:val="Normalny"/>
    <w:uiPriority w:val="1"/>
    <w:qFormat/>
    <w:pPr>
      <w:ind w:left="565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33"/>
      <w:ind w:left="1193" w:hanging="357"/>
    </w:pPr>
  </w:style>
  <w:style w:type="paragraph" w:customStyle="1" w:styleId="TableParagraph">
    <w:name w:val="Table Paragraph"/>
    <w:basedOn w:val="Normalny"/>
    <w:uiPriority w:val="1"/>
    <w:qFormat/>
    <w:pPr>
      <w:spacing w:line="223" w:lineRule="exact"/>
      <w:ind w:right="2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wojciechowski@zdz.katowic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Agnieszka Welon-Pawlak</cp:lastModifiedBy>
  <cp:revision>2</cp:revision>
  <dcterms:created xsi:type="dcterms:W3CDTF">2024-10-01T05:16:00Z</dcterms:created>
  <dcterms:modified xsi:type="dcterms:W3CDTF">2024-10-01T05:16:00Z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  <property fmtid="{D5CDD505-2E9C-101B-9397-08002B2CF9AE}" pid="5" name="Producer">
    <vt:lpwstr>Microsoft® Word 2016</vt:lpwstr>
  </property>
</Properties>
</file>