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7D18" w14:textId="530746AF" w:rsidR="00CF252D" w:rsidRDefault="1E3749B6" w:rsidP="30C3BA9E">
      <w:pPr>
        <w:spacing w:after="240"/>
        <w:rPr>
          <w:rFonts w:ascii="sans-serif" w:eastAsia="sans-serif" w:hAnsi="sans-serif" w:cs="sans-serif"/>
          <w:color w:val="1F1F1F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112E51AE" wp14:editId="6D558BEE">
            <wp:simplePos x="0" y="0"/>
            <wp:positionH relativeFrom="column">
              <wp:posOffset>1733550</wp:posOffset>
            </wp:positionH>
            <wp:positionV relativeFrom="paragraph">
              <wp:posOffset>-266700</wp:posOffset>
            </wp:positionV>
            <wp:extent cx="3228975" cy="691923"/>
            <wp:effectExtent l="0" t="0" r="0" b="0"/>
            <wp:wrapNone/>
            <wp:docPr id="12149709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95926" name="Picture 5783959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9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1115E" w14:textId="099396F5" w:rsidR="1E3749B6" w:rsidRDefault="1E3749B6" w:rsidP="1E3749B6">
      <w:pPr>
        <w:spacing w:after="240"/>
        <w:rPr>
          <w:rFonts w:ascii="sans-serif" w:eastAsia="sans-serif" w:hAnsi="sans-serif" w:cs="sans-serif"/>
          <w:color w:val="1F1F1F"/>
        </w:rPr>
      </w:pPr>
    </w:p>
    <w:p w14:paraId="7FDDCFC8" w14:textId="7737158E" w:rsidR="00CF252D" w:rsidRDefault="7752B389" w:rsidP="30C3BA9E">
      <w:pPr>
        <w:pStyle w:val="Nagwek2"/>
        <w:spacing w:before="0" w:after="120"/>
      </w:pPr>
      <w:r w:rsidRPr="2D1C08D5">
        <w:rPr>
          <w:rFonts w:ascii="Google Sans" w:eastAsia="Google Sans" w:hAnsi="Google Sans" w:cs="Google Sans"/>
          <w:b/>
          <w:bCs/>
          <w:color w:val="1F1F1F"/>
          <w:sz w:val="36"/>
          <w:szCs w:val="36"/>
        </w:rPr>
        <w:t>Test Wiedzy Pre- / Post-Mobilność Erasmus+</w:t>
      </w:r>
    </w:p>
    <w:p w14:paraId="2511EC7D" w14:textId="277B344F" w:rsidR="00CF252D" w:rsidRDefault="7752B389" w:rsidP="2D1C08D5">
      <w:pPr>
        <w:spacing w:after="240"/>
        <w:rPr>
          <w:rFonts w:ascii="sans-serif" w:eastAsia="sans-serif" w:hAnsi="sans-serif" w:cs="sans-serif"/>
          <w:color w:val="1F1F1F"/>
        </w:rPr>
      </w:pPr>
      <w:r w:rsidRPr="2D1C08D5">
        <w:rPr>
          <w:rFonts w:ascii="sans-serif" w:eastAsia="sans-serif" w:hAnsi="sans-serif" w:cs="sans-serif"/>
          <w:color w:val="1F1F1F"/>
        </w:rPr>
        <w:t>Projekt: „Dobre wybory, wspólna praca, lepsze życie”</w:t>
      </w:r>
      <w:r w:rsidR="3CE16A36" w:rsidRPr="2D1C08D5">
        <w:rPr>
          <w:rFonts w:ascii="sans-serif" w:eastAsia="sans-serif" w:hAnsi="sans-serif" w:cs="sans-serif"/>
          <w:color w:val="1F1F1F"/>
        </w:rPr>
        <w:t xml:space="preserve">  / </w:t>
      </w:r>
      <w:r w:rsidRPr="2D1C08D5">
        <w:rPr>
          <w:rFonts w:ascii="sans-serif" w:eastAsia="sans-serif" w:hAnsi="sans-serif" w:cs="sans-serif"/>
          <w:color w:val="1F1F1F"/>
        </w:rPr>
        <w:t>Numer Projektu: 2023-1-PL01-KA210-SCH-000152090</w:t>
      </w:r>
    </w:p>
    <w:p w14:paraId="69CF9DB7" w14:textId="36E77496" w:rsidR="00CF252D" w:rsidRDefault="7752B389" w:rsidP="30C3BA9E">
      <w:pPr>
        <w:spacing w:after="240"/>
      </w:pPr>
      <w:r w:rsidRPr="30C3BA9E">
        <w:rPr>
          <w:rFonts w:ascii="sans-serif" w:eastAsia="sans-serif" w:hAnsi="sans-serif" w:cs="sans-serif"/>
          <w:color w:val="1F1F1F"/>
        </w:rPr>
        <w:t>Wypełniany: (Przed Mobilnością / Po Mobilności - Wybierz właściwe)</w:t>
      </w:r>
    </w:p>
    <w:p w14:paraId="66BAAFEB" w14:textId="2DB88B75" w:rsidR="00CF252D" w:rsidRDefault="7752B389" w:rsidP="30C3BA9E">
      <w:pPr>
        <w:spacing w:after="240"/>
      </w:pPr>
      <w:r w:rsidRPr="30C3BA9E">
        <w:rPr>
          <w:rFonts w:ascii="sans-serif" w:eastAsia="sans-serif" w:hAnsi="sans-serif" w:cs="sans-serif"/>
          <w:color w:val="1F1F1F"/>
        </w:rPr>
        <w:t>Uczestnik: (Uczeń / Nauczyciel - Wybierz właściwe)</w:t>
      </w:r>
    </w:p>
    <w:p w14:paraId="098EE5D2" w14:textId="0A7F010E" w:rsidR="00CF252D" w:rsidRDefault="7752B389" w:rsidP="30C3BA9E">
      <w:pPr>
        <w:spacing w:after="240"/>
      </w:pPr>
      <w:r w:rsidRPr="30C3BA9E">
        <w:rPr>
          <w:rFonts w:ascii="sans-serif" w:eastAsia="sans-serif" w:hAnsi="sans-serif" w:cs="sans-serif"/>
          <w:b/>
          <w:bCs/>
          <w:color w:val="1F1F1F"/>
        </w:rPr>
        <w:t>Instrukcja:</w:t>
      </w:r>
      <w:r w:rsidRPr="30C3BA9E">
        <w:rPr>
          <w:rFonts w:ascii="sans-serif" w:eastAsia="sans-serif" w:hAnsi="sans-serif" w:cs="sans-serif"/>
          <w:color w:val="1F1F1F"/>
        </w:rPr>
        <w:t xml:space="preserve"> Proszę wybrać </w:t>
      </w:r>
      <w:r w:rsidRPr="30C3BA9E">
        <w:rPr>
          <w:rFonts w:ascii="sans-serif" w:eastAsia="sans-serif" w:hAnsi="sans-serif" w:cs="sans-serif"/>
          <w:b/>
          <w:bCs/>
          <w:color w:val="1F1F1F"/>
        </w:rPr>
        <w:t>tylko jedną, najbardziej poprawną</w:t>
      </w:r>
      <w:r w:rsidRPr="30C3BA9E">
        <w:rPr>
          <w:rFonts w:ascii="sans-serif" w:eastAsia="sans-serif" w:hAnsi="sans-serif" w:cs="sans-serif"/>
          <w:color w:val="1F1F1F"/>
        </w:rPr>
        <w:t xml:space="preserve"> odpowiedź dla każdego pytania.</w:t>
      </w:r>
    </w:p>
    <w:tbl>
      <w:tblPr>
        <w:tblW w:w="10740" w:type="dxa"/>
        <w:tblLook w:val="06A0" w:firstRow="1" w:lastRow="0" w:firstColumn="1" w:lastColumn="0" w:noHBand="1" w:noVBand="1"/>
      </w:tblPr>
      <w:tblGrid>
        <w:gridCol w:w="774"/>
        <w:gridCol w:w="4498"/>
        <w:gridCol w:w="5468"/>
      </w:tblGrid>
      <w:tr w:rsidR="30C3BA9E" w14:paraId="6C45AE6D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FAF057" w14:textId="0B1987E5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L.p.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B5D04B" w14:textId="5009BB7B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Pytanie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2B53C8" w14:textId="4B62FF74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Opcje Odpowiedzi</w:t>
            </w:r>
          </w:p>
        </w:tc>
      </w:tr>
      <w:tr w:rsidR="30C3BA9E" w14:paraId="3380D5AC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EB6BC6" w14:textId="79F93683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1.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13A891" w14:textId="09E5D9EF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Czym jest bioróżnorodność (różnorodność biologiczna) w kontekście ekosystemu?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C52E94" w14:textId="03583C8B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Liczba gatunków zwierząt w danym regionie. </w:t>
            </w:r>
          </w:p>
          <w:p w14:paraId="0B79E77A" w14:textId="49F9D983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Różnorodność genów, gatunków i ekosystemów na Ziemi. </w:t>
            </w:r>
          </w:p>
          <w:p w14:paraId="7D0F9D02" w14:textId="3112AC20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Liczba różnych typów krajobrazów. </w:t>
            </w:r>
          </w:p>
          <w:p w14:paraId="0062A9EB" w14:textId="29A9289E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Różnorodność tylko roślin uprawnych.</w:t>
            </w:r>
          </w:p>
        </w:tc>
      </w:tr>
      <w:tr w:rsidR="30C3BA9E" w14:paraId="032943BA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E68732" w14:textId="32AB8978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2.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9F9DE7" w14:textId="43184768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Który z podanych kodów literowych, często spotykany na etykietach produktów, oznacza, że produkt ma status Ekologiczny/Organiczny?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EA8718" w14:textId="6B6410F7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E- [trzy cyfry] </w:t>
            </w:r>
          </w:p>
          <w:p w14:paraId="2BB3512A" w14:textId="581022A2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BIO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lub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EKO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z liściem gwiazdek UE. </w:t>
            </w:r>
          </w:p>
          <w:p w14:paraId="02A994BC" w14:textId="32DFF1F4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GTIN-13 </w:t>
            </w:r>
          </w:p>
          <w:p w14:paraId="300B4AEE" w14:textId="01DB7CF3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Kod kreskowy składający się z 10 cyfr.</w:t>
            </w:r>
          </w:p>
        </w:tc>
      </w:tr>
      <w:tr w:rsidR="30C3BA9E" w14:paraId="525229C6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FF1D51" w14:textId="61CB6479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3.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0B8A9D" w14:textId="5AECF2BD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(Pytanie dla uczniów)</w:t>
            </w:r>
            <w:r w:rsidRPr="30C3BA9E">
              <w:rPr>
                <w:rFonts w:ascii="sans-serif" w:eastAsia="sans-serif" w:hAnsi="sans-serif" w:cs="sans-serif"/>
                <w:color w:val="1F1F1F"/>
              </w:rPr>
              <w:t xml:space="preserve"> 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Która z metod przetwarzania żywności ma na celu głównie zminimalizowanie strat i zapobieganie wyrzucaniu jedzenia?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85F9A5" w14:textId="6ABE6F95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Pieczenie </w:t>
            </w:r>
          </w:p>
          <w:p w14:paraId="6792D6CE" w14:textId="3BB9848D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Smażenie w głębokim tłuszczu </w:t>
            </w:r>
          </w:p>
          <w:p w14:paraId="199F37C5" w14:textId="7E8D02B6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Wekowanie (konserwowanie) i suszenie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5C0EC858" w14:textId="04B664F5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Rozmrażanie.</w:t>
            </w:r>
          </w:p>
        </w:tc>
      </w:tr>
      <w:tr w:rsidR="30C3BA9E" w14:paraId="0D5682B9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516FC3" w14:textId="6803ECAB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4.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5B6E65" w14:textId="10B9B8AE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(Pytanie dla nauczycieli)</w:t>
            </w:r>
            <w:r w:rsidRPr="30C3BA9E">
              <w:rPr>
                <w:rFonts w:ascii="sans-serif" w:eastAsia="sans-serif" w:hAnsi="sans-serif" w:cs="sans-serif"/>
                <w:color w:val="1F1F1F"/>
              </w:rPr>
              <w:t xml:space="preserve"> 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 xml:space="preserve">Co jest głównym celem wykorzystania </w:t>
            </w:r>
            <w:r w:rsidRPr="30C3BA9E">
              <w:rPr>
                <w:rFonts w:ascii="sans-serif" w:eastAsia="sans-serif" w:hAnsi="sans-serif" w:cs="sans-serif"/>
                <w:b/>
                <w:bCs/>
                <w:i/>
                <w:iCs/>
                <w:color w:val="1F1F1F"/>
              </w:rPr>
              <w:t>Metody Odwróconej Klasy (Flipped Classroom)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2359F2" w14:textId="48B7F95C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Uczniowie uczą się tylko w domu, a w szkole odpoczywają. </w:t>
            </w:r>
          </w:p>
          <w:p w14:paraId="3A470542" w14:textId="0479BEF9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Prelekcja nauczyciela odbywa się w szkole, a zadania w domu. </w:t>
            </w:r>
          </w:p>
          <w:p w14:paraId="135D5967" w14:textId="794D9B83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Treść wprowadzająca (wykład) jest przyswajana w domu, a czas w klasie poświęca się na aktywną pracę i dyskusję.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1A7D922E" w14:textId="49B7A93A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Użycie tablicy interaktywnej zamiast tradycyjnej.</w:t>
            </w:r>
          </w:p>
        </w:tc>
      </w:tr>
      <w:tr w:rsidR="30C3BA9E" w14:paraId="6AB54C6B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385116" w14:textId="4B57DABA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5.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2D80A4" w14:textId="0830BD88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(Pytanie dla uczniów)</w:t>
            </w:r>
            <w:r w:rsidRPr="30C3BA9E">
              <w:rPr>
                <w:rFonts w:ascii="sans-serif" w:eastAsia="sans-serif" w:hAnsi="sans-serif" w:cs="sans-serif"/>
                <w:color w:val="1F1F1F"/>
              </w:rPr>
              <w:t xml:space="preserve"> 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Co oznaczają na etykiecie dodatki do żywności oznaczone literą "E" i cyframi (E-dodatki)?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D1B38D" w14:textId="1AD993E5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Produkty naturalne, bez żadnej obróbki. </w:t>
            </w:r>
          </w:p>
          <w:p w14:paraId="4304E56F" w14:textId="50FE56E3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Elementy niezbędne do wzrostu. </w:t>
            </w:r>
          </w:p>
          <w:p w14:paraId="74E4E838" w14:textId="13A54761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lastRenderedPageBreak/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Substancje dodawane w celu zmiany cech żywności (np. barwniki, konserwanty), dopuszczone do użytku w UE.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38E65732" w14:textId="218B6C4C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Wskaźnik kaloryczności produktu.</w:t>
            </w:r>
          </w:p>
        </w:tc>
      </w:tr>
      <w:tr w:rsidR="30C3BA9E" w14:paraId="4D573255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8259C4" w14:textId="7468213D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lastRenderedPageBreak/>
              <w:t>6.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3B4949" w14:textId="63B37DE9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 xml:space="preserve">Jaki jest najbardziej skuteczny sposób </w:t>
            </w:r>
            <w:r w:rsidRPr="30C3BA9E">
              <w:rPr>
                <w:rFonts w:ascii="sans-serif" w:eastAsia="sans-serif" w:hAnsi="sans-serif" w:cs="sans-serif"/>
                <w:b/>
                <w:bCs/>
                <w:i/>
                <w:iCs/>
                <w:color w:val="1F1F1F"/>
              </w:rPr>
              <w:t>promocji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 xml:space="preserve"> postaw proekologicznych w szkole, który wymaga współpracy z całą społecznością (wg tematyki szkolenia)?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DC0E52" w14:textId="6256A665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Wywieszenie plakatu w sali lekcyjnej. </w:t>
            </w:r>
          </w:p>
          <w:p w14:paraId="7625824F" w14:textId="6DF50A02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Pojedyncza, krótka pogadanka. </w:t>
            </w:r>
          </w:p>
          <w:p w14:paraId="15466D1D" w14:textId="6476FE8C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Organizacja szeroko zakrojonego wydarzenia, np. Dzień Ziemi, z udziałem uczniów, rodziców i lokalnych partnerów.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751007B9" w14:textId="7CDE3694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Zadanie domowe.</w:t>
            </w:r>
          </w:p>
        </w:tc>
      </w:tr>
      <w:tr w:rsidR="30C3BA9E" w14:paraId="1CC8BB77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7A32AE" w14:textId="7763F26C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7.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687EF3" w14:textId="61C3402B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Który typ tłuszczów jest najbardziej korzystny dla zdrowia serca i powinien być preferowany zgodnie z zasadami zdrowego żywienia?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D80202" w14:textId="50AFBE42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Tłuszcze trans </w:t>
            </w:r>
          </w:p>
          <w:p w14:paraId="27F8C10B" w14:textId="2B7945C0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Tłuszcze nasycone (zwierzęce) </w:t>
            </w:r>
          </w:p>
          <w:p w14:paraId="174E9705" w14:textId="2E7BD758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Tłuszcze nienasycone (np. oliwa z oliwek, orzechy)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0C6B7ED8" w14:textId="164490D7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Tłuszcze utwardzone.</w:t>
            </w:r>
          </w:p>
        </w:tc>
      </w:tr>
      <w:tr w:rsidR="30C3BA9E" w14:paraId="0B57F5B6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EBBCF" w14:textId="03CA68CE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8.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C7B7A5" w14:textId="474623BD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(Pytanie dla nauczycieli)</w:t>
            </w:r>
            <w:r w:rsidRPr="30C3BA9E">
              <w:rPr>
                <w:rFonts w:ascii="sans-serif" w:eastAsia="sans-serif" w:hAnsi="sans-serif" w:cs="sans-serif"/>
                <w:color w:val="1F1F1F"/>
              </w:rPr>
              <w:t xml:space="preserve"> 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 xml:space="preserve">Która z metod dydaktycznych jest najbardziej efektywna w rozwijaniu umiejętności </w:t>
            </w:r>
            <w:r w:rsidRPr="30C3BA9E">
              <w:rPr>
                <w:rFonts w:ascii="sans-serif" w:eastAsia="sans-serif" w:hAnsi="sans-serif" w:cs="sans-serif"/>
                <w:b/>
                <w:bCs/>
                <w:i/>
                <w:iCs/>
                <w:color w:val="1F1F1F"/>
              </w:rPr>
              <w:t>argumentacji i krytycznego myślenia</w:t>
            </w: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 xml:space="preserve"> w zakresie kontrowersyjnych tematów ekologicznych?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01FFF" w14:textId="353A0D31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Pogadanka </w:t>
            </w:r>
          </w:p>
          <w:p w14:paraId="0C352277" w14:textId="7A5AB907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Czytanie notatek </w:t>
            </w:r>
          </w:p>
          <w:p w14:paraId="37A3EEA0" w14:textId="2913F7CF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Debata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225D17E7" w14:textId="00FA2A6A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Przepisywanie tekstu z podręcznika.</w:t>
            </w:r>
          </w:p>
        </w:tc>
      </w:tr>
      <w:tr w:rsidR="30C3BA9E" w14:paraId="67E9FAE1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AFE619" w14:textId="0F67681D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9.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F9DCD0" w14:textId="146C62F5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W kontekście ekologii i zrównoważonego rozwoju, co oznacza termin „ślad węglowy” (Carbon Footprint)?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CA8603" w14:textId="55393EC8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Obszar leśny potrzebny do pochłaniania dwutlenku węgla. </w:t>
            </w:r>
          </w:p>
          <w:p w14:paraId="6CFF9ADB" w14:textId="465E6AAE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Ilość zanieczyszczeń wodnych wytwarzanych przez człowieka. </w:t>
            </w:r>
          </w:p>
          <w:p w14:paraId="5845B0D0" w14:textId="75F3D833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Całkowita suma emisji gazów cieplarnianych spowodowanych bezpośrednio i pośrednio przez daną osobę, organizację lub produkt.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4F4804D2" w14:textId="24B7660D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Zanieczyszczenie gleby.</w:t>
            </w:r>
          </w:p>
        </w:tc>
      </w:tr>
      <w:tr w:rsidR="30C3BA9E" w14:paraId="6011C919" w14:textId="77777777" w:rsidTr="2D1C08D5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210B7" w14:textId="044B3D64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10.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496BF7" w14:textId="1FCA2BDB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b/>
                <w:bCs/>
                <w:color w:val="1F1F1F"/>
              </w:rPr>
              <w:t>Jaki jest podstawowy cel poznawania tradycyjnych metod przetwarzania żywności (np. wekowanie, suszenie) w ramach projektu?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5DC67C" w14:textId="125CD1E4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a) Oszczędność czasu na gotowanie. </w:t>
            </w:r>
          </w:p>
          <w:p w14:paraId="2DEA5841" w14:textId="4882EF79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b) Zwiększenie kaloryczności potraw. </w:t>
            </w:r>
          </w:p>
          <w:p w14:paraId="4BBBC2AC" w14:textId="0FA36D60" w:rsidR="30C3BA9E" w:rsidRDefault="62EA519A" w:rsidP="30C3BA9E">
            <w:pPr>
              <w:spacing w:after="0"/>
            </w:pP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c) </w:t>
            </w:r>
            <w:r w:rsidRPr="2D1C08D5">
              <w:rPr>
                <w:rFonts w:ascii="sans-serif" w:eastAsia="sans-serif" w:hAnsi="sans-serif" w:cs="sans-serif"/>
                <w:b/>
                <w:bCs/>
                <w:color w:val="1F1F1F"/>
              </w:rPr>
              <w:t>Minimalizowanie marnowania żywności i promowanie zrównoważonego stylu życia.</w:t>
            </w:r>
            <w:r w:rsidRPr="2D1C08D5">
              <w:rPr>
                <w:rFonts w:ascii="sans-serif" w:eastAsia="sans-serif" w:hAnsi="sans-serif" w:cs="sans-serif"/>
                <w:color w:val="1F1F1F"/>
              </w:rPr>
              <w:t xml:space="preserve"> </w:t>
            </w:r>
          </w:p>
          <w:p w14:paraId="19D379C6" w14:textId="3708DDAD" w:rsidR="30C3BA9E" w:rsidRDefault="30C3BA9E" w:rsidP="30C3BA9E">
            <w:pPr>
              <w:spacing w:after="0"/>
            </w:pPr>
            <w:r w:rsidRPr="30C3BA9E">
              <w:rPr>
                <w:rFonts w:ascii="sans-serif" w:eastAsia="sans-serif" w:hAnsi="sans-serif" w:cs="sans-serif"/>
                <w:color w:val="1F1F1F"/>
              </w:rPr>
              <w:t>d) Sprawienie, że jedzenie będzie droższe.</w:t>
            </w:r>
          </w:p>
        </w:tc>
      </w:tr>
    </w:tbl>
    <w:p w14:paraId="6829131D" w14:textId="5250701B" w:rsidR="00CF252D" w:rsidRDefault="00CF252D" w:rsidP="30C3BA9E">
      <w:pPr>
        <w:spacing w:after="0"/>
      </w:pPr>
    </w:p>
    <w:p w14:paraId="730D45D1" w14:textId="2A4EE1F0" w:rsidR="00CF252D" w:rsidRDefault="7752B389" w:rsidP="30C3BA9E">
      <w:pPr>
        <w:pStyle w:val="Nagwek3"/>
        <w:spacing w:before="0" w:after="120"/>
      </w:pPr>
      <w:r w:rsidRPr="30C3BA9E">
        <w:rPr>
          <w:rFonts w:ascii="Google Sans" w:eastAsia="Google Sans" w:hAnsi="Google Sans" w:cs="Google Sans"/>
          <w:b/>
          <w:bCs/>
          <w:color w:val="1F1F1F"/>
        </w:rPr>
        <w:t>Kryterium Oceny:</w:t>
      </w:r>
    </w:p>
    <w:p w14:paraId="621F716C" w14:textId="694DF546" w:rsidR="00CF252D" w:rsidRDefault="7752B389" w:rsidP="30C3BA9E">
      <w:pPr>
        <w:spacing w:after="240"/>
      </w:pPr>
      <w:r w:rsidRPr="30C3BA9E">
        <w:rPr>
          <w:rFonts w:ascii="sans-serif" w:eastAsia="sans-serif" w:hAnsi="sans-serif" w:cs="sans-serif"/>
          <w:color w:val="1F1F1F"/>
        </w:rPr>
        <w:t>Każda poprawna odpowiedź = 1 punkt.</w:t>
      </w:r>
    </w:p>
    <w:p w14:paraId="0109AD3F" w14:textId="39008278" w:rsidR="00CF252D" w:rsidRDefault="7752B389" w:rsidP="30C3BA9E">
      <w:pPr>
        <w:spacing w:after="240"/>
      </w:pPr>
      <w:r w:rsidRPr="30C3BA9E">
        <w:rPr>
          <w:rFonts w:ascii="sans-serif" w:eastAsia="sans-serif" w:hAnsi="sans-serif" w:cs="sans-serif"/>
          <w:color w:val="1F1F1F"/>
        </w:rPr>
        <w:t>Maksymalna liczba punktów = 10.</w:t>
      </w:r>
    </w:p>
    <w:p w14:paraId="0FD9502A" w14:textId="6AD7F5BE" w:rsidR="00CF252D" w:rsidRDefault="7752B389" w:rsidP="30C3BA9E">
      <w:pPr>
        <w:spacing w:after="240"/>
        <w:rPr>
          <w:rFonts w:ascii="sans-serif" w:eastAsia="sans-serif" w:hAnsi="sans-serif" w:cs="sans-serif"/>
          <w:color w:val="1F1F1F"/>
        </w:rPr>
      </w:pPr>
      <w:r w:rsidRPr="2D1C08D5">
        <w:rPr>
          <w:rFonts w:ascii="sans-serif" w:eastAsia="sans-serif" w:hAnsi="sans-serif" w:cs="sans-serif"/>
          <w:color w:val="1F1F1F"/>
        </w:rPr>
        <w:lastRenderedPageBreak/>
        <w:t>Wynik służy do porównania wiedzy przed i po mobilności, mierząc przyrost wiedzy (gain score).</w:t>
      </w:r>
    </w:p>
    <w:p w14:paraId="79FB74E7" w14:textId="3EC0BDED" w:rsidR="00166074" w:rsidRDefault="00166074" w:rsidP="30C3BA9E">
      <w:pPr>
        <w:spacing w:after="240"/>
        <w:rPr>
          <w:rFonts w:ascii="sans-serif" w:eastAsia="sans-serif" w:hAnsi="sans-serif" w:cs="sans-serif"/>
          <w:color w:val="1F1F1F"/>
        </w:rPr>
      </w:pPr>
    </w:p>
    <w:p w14:paraId="7E108246" w14:textId="77777777" w:rsidR="00166074" w:rsidRDefault="00166074" w:rsidP="00166074">
      <w:pPr>
        <w:spacing w:after="240"/>
      </w:pPr>
      <w:r>
        <w:t>Sfinansowane ze środków UE. Wyrażone poglądy i opinie są jedynie opiniami autora lub autorów i niekoniecznie odzwierciedlają poglądy i opinie Unii Europejskiej lub Europejskiej Agencji Wykonawczej ds. Edukacji i Kultury (EACEA). Unia Europejska ani EACEA nie ponoszą za nie odpowiedzialności.</w:t>
      </w:r>
    </w:p>
    <w:p w14:paraId="5A62A1D4" w14:textId="77777777" w:rsidR="00166074" w:rsidRDefault="00166074" w:rsidP="00166074">
      <w:pPr>
        <w:spacing w:after="240"/>
      </w:pPr>
    </w:p>
    <w:p w14:paraId="0342F841" w14:textId="14E71929" w:rsidR="00166074" w:rsidRDefault="00166074" w:rsidP="00166074">
      <w:pPr>
        <w:spacing w:after="240"/>
      </w:pPr>
      <w:r>
        <w:t>Materiał jest udostępniony na licencji Creative Commons</w:t>
      </w:r>
    </w:p>
    <w:p w14:paraId="2C078E63" w14:textId="1ABD4D87" w:rsidR="00CF252D" w:rsidRDefault="00CF252D"/>
    <w:sectPr w:rsidR="00CF25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Google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5EF98"/>
    <w:rsid w:val="00166074"/>
    <w:rsid w:val="008E637D"/>
    <w:rsid w:val="00993E94"/>
    <w:rsid w:val="00CF252D"/>
    <w:rsid w:val="1CDEAF09"/>
    <w:rsid w:val="1E3749B6"/>
    <w:rsid w:val="20C5EF98"/>
    <w:rsid w:val="25173976"/>
    <w:rsid w:val="2D1C08D5"/>
    <w:rsid w:val="30C3BA9E"/>
    <w:rsid w:val="3CE16A36"/>
    <w:rsid w:val="43B591E8"/>
    <w:rsid w:val="4D0C7119"/>
    <w:rsid w:val="5DAB0608"/>
    <w:rsid w:val="62EA519A"/>
    <w:rsid w:val="75EFC63F"/>
    <w:rsid w:val="7752B389"/>
    <w:rsid w:val="7BA78BF0"/>
    <w:rsid w:val="7C69D586"/>
    <w:rsid w:val="7F88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EF98"/>
  <w15:chartTrackingRefBased/>
  <w15:docId w15:val="{5C871B91-3828-47A2-8FC3-E81203E6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30C3B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30C3B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Cych</dc:creator>
  <cp:keywords/>
  <dc:description/>
  <cp:lastModifiedBy>Marcin Mieszczanin</cp:lastModifiedBy>
  <cp:revision>2</cp:revision>
  <dcterms:created xsi:type="dcterms:W3CDTF">2026-03-06T07:17:00Z</dcterms:created>
  <dcterms:modified xsi:type="dcterms:W3CDTF">2026-03-06T07:17:00Z</dcterms:modified>
</cp:coreProperties>
</file>